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65B3" w:rsidRPr="006B2D7E" w:rsidRDefault="009565B3" w:rsidP="001A2D04">
      <w:pPr>
        <w:jc w:val="center"/>
        <w:rPr>
          <w:rFonts w:ascii="Times New Roman" w:hAnsi="Times New Roman" w:cs="Times New Roman"/>
          <w:sz w:val="24"/>
          <w:szCs w:val="24"/>
        </w:rPr>
      </w:pPr>
      <w:r w:rsidRPr="006B2D7E">
        <w:rPr>
          <w:rFonts w:ascii="Times New Roman" w:hAnsi="Times New Roman" w:cs="Times New Roman"/>
          <w:sz w:val="24"/>
          <w:szCs w:val="24"/>
        </w:rPr>
        <w:t>МУНИЦИПАЛЬНОЕ БЮДЖЕТНОЕ ОБЩЕОБРАЗОВАТЕЛЬНОЕ УЧРЕЖДЕНИЕ</w:t>
      </w:r>
    </w:p>
    <w:p w:rsidR="009565B3" w:rsidRPr="006B2D7E" w:rsidRDefault="009565B3" w:rsidP="001A2D04">
      <w:pPr>
        <w:pStyle w:val="a4"/>
        <w:jc w:val="center"/>
        <w:rPr>
          <w:rFonts w:ascii="Times New Roman" w:hAnsi="Times New Roman" w:cs="Times New Roman"/>
          <w:sz w:val="24"/>
          <w:szCs w:val="24"/>
        </w:rPr>
      </w:pPr>
      <w:r w:rsidRPr="006B2D7E">
        <w:rPr>
          <w:rFonts w:ascii="Times New Roman" w:hAnsi="Times New Roman" w:cs="Times New Roman"/>
          <w:sz w:val="24"/>
          <w:szCs w:val="24"/>
        </w:rPr>
        <w:t xml:space="preserve">СРЕДНЯЯ ОБЩЕОБРАЗОВАТЕЛЬНАЯ ШКОЛА Р.П. </w:t>
      </w:r>
      <w:proofErr w:type="gramStart"/>
      <w:r w:rsidRPr="006B2D7E">
        <w:rPr>
          <w:rFonts w:ascii="Times New Roman" w:hAnsi="Times New Roman" w:cs="Times New Roman"/>
          <w:sz w:val="24"/>
          <w:szCs w:val="24"/>
        </w:rPr>
        <w:t>МНОГОВЕРШИННЫЙ</w:t>
      </w:r>
      <w:proofErr w:type="gramEnd"/>
    </w:p>
    <w:tbl>
      <w:tblPr>
        <w:tblpPr w:leftFromText="180" w:rightFromText="180" w:bottomFromText="200" w:vertAnchor="text" w:horzAnchor="margin" w:tblpY="282"/>
        <w:tblW w:w="15843" w:type="dxa"/>
        <w:tblLayout w:type="fixed"/>
        <w:tblLook w:val="04A0" w:firstRow="1" w:lastRow="0" w:firstColumn="1" w:lastColumn="0" w:noHBand="0" w:noVBand="1"/>
      </w:tblPr>
      <w:tblGrid>
        <w:gridCol w:w="5495"/>
        <w:gridCol w:w="3339"/>
        <w:gridCol w:w="2960"/>
        <w:gridCol w:w="4049"/>
      </w:tblGrid>
      <w:tr w:rsidR="006B2D7E" w:rsidRPr="006B2D7E" w:rsidTr="00700E8E">
        <w:trPr>
          <w:trHeight w:val="2932"/>
        </w:trPr>
        <w:tc>
          <w:tcPr>
            <w:tcW w:w="5495" w:type="dxa"/>
            <w:hideMark/>
          </w:tcPr>
          <w:p w:rsidR="009565B3" w:rsidRPr="006B2D7E" w:rsidRDefault="009565B3" w:rsidP="00700E8E">
            <w:pPr>
              <w:rPr>
                <w:rFonts w:ascii="Times New Roman" w:hAnsi="Times New Roman" w:cs="Times New Roman"/>
                <w:sz w:val="24"/>
                <w:szCs w:val="24"/>
              </w:rPr>
            </w:pPr>
            <w:r w:rsidRPr="006B2D7E">
              <w:rPr>
                <w:rFonts w:ascii="Times New Roman" w:hAnsi="Times New Roman" w:cs="Times New Roman"/>
                <w:sz w:val="24"/>
                <w:szCs w:val="24"/>
              </w:rPr>
              <w:t>РАССМОТРЕНА</w:t>
            </w:r>
          </w:p>
          <w:p w:rsidR="00700E8E" w:rsidRPr="006B2D7E" w:rsidRDefault="009565B3" w:rsidP="00700E8E">
            <w:pPr>
              <w:rPr>
                <w:rFonts w:ascii="Times New Roman" w:hAnsi="Times New Roman" w:cs="Times New Roman"/>
                <w:sz w:val="24"/>
                <w:szCs w:val="24"/>
              </w:rPr>
            </w:pPr>
            <w:r w:rsidRPr="006B2D7E">
              <w:rPr>
                <w:rFonts w:ascii="Times New Roman" w:hAnsi="Times New Roman" w:cs="Times New Roman"/>
                <w:sz w:val="24"/>
                <w:szCs w:val="24"/>
              </w:rPr>
              <w:t>на заседании предметной кафедры</w:t>
            </w:r>
          </w:p>
          <w:p w:rsidR="00700E8E" w:rsidRPr="006B2D7E" w:rsidRDefault="009565B3" w:rsidP="00700E8E">
            <w:pPr>
              <w:rPr>
                <w:rFonts w:ascii="Times New Roman" w:hAnsi="Times New Roman" w:cs="Times New Roman"/>
                <w:sz w:val="24"/>
                <w:szCs w:val="24"/>
              </w:rPr>
            </w:pPr>
            <w:r w:rsidRPr="006B2D7E">
              <w:rPr>
                <w:rFonts w:ascii="Times New Roman" w:hAnsi="Times New Roman" w:cs="Times New Roman"/>
                <w:sz w:val="24"/>
                <w:szCs w:val="24"/>
              </w:rPr>
              <w:t xml:space="preserve"> учителей </w:t>
            </w:r>
            <w:r w:rsidR="001A2D04" w:rsidRPr="006B2D7E">
              <w:rPr>
                <w:rFonts w:ascii="Times New Roman" w:hAnsi="Times New Roman" w:cs="Times New Roman"/>
                <w:sz w:val="24"/>
                <w:szCs w:val="24"/>
              </w:rPr>
              <w:t xml:space="preserve">филологии и учителей, </w:t>
            </w:r>
          </w:p>
          <w:p w:rsidR="009565B3" w:rsidRPr="006B2D7E" w:rsidRDefault="001A2D04" w:rsidP="00700E8E">
            <w:pPr>
              <w:rPr>
                <w:rFonts w:ascii="Times New Roman" w:hAnsi="Times New Roman" w:cs="Times New Roman"/>
                <w:sz w:val="24"/>
                <w:szCs w:val="24"/>
              </w:rPr>
            </w:pPr>
            <w:proofErr w:type="gramStart"/>
            <w:r w:rsidRPr="006B2D7E">
              <w:rPr>
                <w:rFonts w:ascii="Times New Roman" w:hAnsi="Times New Roman" w:cs="Times New Roman"/>
                <w:sz w:val="24"/>
                <w:szCs w:val="24"/>
              </w:rPr>
              <w:t>преподающих</w:t>
            </w:r>
            <w:proofErr w:type="gramEnd"/>
            <w:r w:rsidRPr="006B2D7E">
              <w:rPr>
                <w:rFonts w:ascii="Times New Roman" w:hAnsi="Times New Roman" w:cs="Times New Roman"/>
                <w:sz w:val="24"/>
                <w:szCs w:val="24"/>
              </w:rPr>
              <w:t xml:space="preserve"> общественно - научные предметы</w:t>
            </w:r>
          </w:p>
          <w:p w:rsidR="009565B3" w:rsidRPr="006B2D7E" w:rsidRDefault="009565B3" w:rsidP="00700E8E">
            <w:pPr>
              <w:rPr>
                <w:rFonts w:ascii="Times New Roman" w:hAnsi="Times New Roman" w:cs="Times New Roman"/>
                <w:sz w:val="24"/>
                <w:szCs w:val="24"/>
              </w:rPr>
            </w:pPr>
            <w:r w:rsidRPr="006B2D7E">
              <w:rPr>
                <w:rFonts w:ascii="Times New Roman" w:hAnsi="Times New Roman" w:cs="Times New Roman"/>
                <w:sz w:val="24"/>
                <w:szCs w:val="24"/>
              </w:rPr>
              <w:t>Протокол № 1 от 31.08.2018 г.</w:t>
            </w:r>
          </w:p>
          <w:p w:rsidR="009565B3" w:rsidRPr="006B2D7E" w:rsidRDefault="001A2D04" w:rsidP="00700E8E">
            <w:pPr>
              <w:rPr>
                <w:rFonts w:ascii="Times New Roman" w:hAnsi="Times New Roman" w:cs="Times New Roman"/>
                <w:sz w:val="24"/>
                <w:szCs w:val="24"/>
              </w:rPr>
            </w:pPr>
            <w:r w:rsidRPr="006B2D7E">
              <w:rPr>
                <w:rFonts w:ascii="Times New Roman" w:hAnsi="Times New Roman" w:cs="Times New Roman"/>
                <w:sz w:val="24"/>
                <w:szCs w:val="24"/>
              </w:rPr>
              <w:t>Руководитель</w:t>
            </w:r>
            <w:r w:rsidR="009565B3" w:rsidRPr="006B2D7E">
              <w:rPr>
                <w:rFonts w:ascii="Times New Roman" w:hAnsi="Times New Roman" w:cs="Times New Roman"/>
                <w:sz w:val="24"/>
                <w:szCs w:val="24"/>
              </w:rPr>
              <w:t>_</w:t>
            </w:r>
            <w:r w:rsidRPr="006B2D7E">
              <w:rPr>
                <w:rFonts w:ascii="Times New Roman" w:hAnsi="Times New Roman" w:cs="Times New Roman"/>
                <w:sz w:val="24"/>
                <w:szCs w:val="24"/>
              </w:rPr>
              <w:t xml:space="preserve">                </w:t>
            </w:r>
            <w:proofErr w:type="spellStart"/>
            <w:r w:rsidRPr="006B2D7E">
              <w:rPr>
                <w:rFonts w:ascii="Times New Roman" w:hAnsi="Times New Roman" w:cs="Times New Roman"/>
                <w:sz w:val="24"/>
                <w:szCs w:val="24"/>
              </w:rPr>
              <w:t>Липодат</w:t>
            </w:r>
            <w:proofErr w:type="spellEnd"/>
            <w:r w:rsidRPr="006B2D7E">
              <w:rPr>
                <w:rFonts w:ascii="Times New Roman" w:hAnsi="Times New Roman" w:cs="Times New Roman"/>
                <w:sz w:val="24"/>
                <w:szCs w:val="24"/>
              </w:rPr>
              <w:t xml:space="preserve"> О.И.</w:t>
            </w:r>
          </w:p>
        </w:tc>
        <w:tc>
          <w:tcPr>
            <w:tcW w:w="3339" w:type="dxa"/>
          </w:tcPr>
          <w:p w:rsidR="009565B3" w:rsidRPr="006B2D7E" w:rsidRDefault="009565B3" w:rsidP="00700E8E">
            <w:pPr>
              <w:rPr>
                <w:rFonts w:ascii="Times New Roman" w:hAnsi="Times New Roman" w:cs="Times New Roman"/>
                <w:sz w:val="24"/>
                <w:szCs w:val="24"/>
              </w:rPr>
            </w:pPr>
            <w:r w:rsidRPr="006B2D7E">
              <w:rPr>
                <w:rFonts w:ascii="Times New Roman" w:hAnsi="Times New Roman" w:cs="Times New Roman"/>
                <w:sz w:val="24"/>
                <w:szCs w:val="24"/>
              </w:rPr>
              <w:t xml:space="preserve">СОГЛАСОВАНА </w:t>
            </w:r>
          </w:p>
          <w:p w:rsidR="009565B3" w:rsidRPr="006B2D7E" w:rsidRDefault="009565B3" w:rsidP="009565B3">
            <w:pPr>
              <w:pStyle w:val="a4"/>
              <w:rPr>
                <w:rFonts w:ascii="Times New Roman" w:hAnsi="Times New Roman" w:cs="Times New Roman"/>
                <w:sz w:val="24"/>
                <w:szCs w:val="24"/>
              </w:rPr>
            </w:pPr>
          </w:p>
          <w:p w:rsidR="009565B3" w:rsidRPr="006B2D7E" w:rsidRDefault="009565B3" w:rsidP="00700E8E">
            <w:pPr>
              <w:rPr>
                <w:rFonts w:ascii="Times New Roman" w:hAnsi="Times New Roman" w:cs="Times New Roman"/>
                <w:sz w:val="24"/>
                <w:szCs w:val="24"/>
              </w:rPr>
            </w:pPr>
            <w:proofErr w:type="spellStart"/>
            <w:r w:rsidRPr="006B2D7E">
              <w:rPr>
                <w:rFonts w:ascii="Times New Roman" w:hAnsi="Times New Roman" w:cs="Times New Roman"/>
                <w:sz w:val="24"/>
                <w:szCs w:val="24"/>
              </w:rPr>
              <w:t>Зам</w:t>
            </w:r>
            <w:proofErr w:type="gramStart"/>
            <w:r w:rsidRPr="006B2D7E">
              <w:rPr>
                <w:rFonts w:ascii="Times New Roman" w:hAnsi="Times New Roman" w:cs="Times New Roman"/>
                <w:sz w:val="24"/>
                <w:szCs w:val="24"/>
              </w:rPr>
              <w:t>.д</w:t>
            </w:r>
            <w:proofErr w:type="gramEnd"/>
            <w:r w:rsidRPr="006B2D7E">
              <w:rPr>
                <w:rFonts w:ascii="Times New Roman" w:hAnsi="Times New Roman" w:cs="Times New Roman"/>
                <w:sz w:val="24"/>
                <w:szCs w:val="24"/>
              </w:rPr>
              <w:t>иректора</w:t>
            </w:r>
            <w:proofErr w:type="spellEnd"/>
            <w:r w:rsidRPr="006B2D7E">
              <w:rPr>
                <w:rFonts w:ascii="Times New Roman" w:hAnsi="Times New Roman" w:cs="Times New Roman"/>
                <w:sz w:val="24"/>
                <w:szCs w:val="24"/>
              </w:rPr>
              <w:t xml:space="preserve"> по УР______________</w:t>
            </w:r>
          </w:p>
          <w:p w:rsidR="009565B3" w:rsidRPr="006B2D7E" w:rsidRDefault="009565B3" w:rsidP="00700E8E">
            <w:pPr>
              <w:rPr>
                <w:rFonts w:ascii="Times New Roman" w:hAnsi="Times New Roman" w:cs="Times New Roman"/>
                <w:sz w:val="24"/>
                <w:szCs w:val="24"/>
              </w:rPr>
            </w:pPr>
            <w:proofErr w:type="spellStart"/>
            <w:r w:rsidRPr="006B2D7E">
              <w:rPr>
                <w:rFonts w:ascii="Times New Roman" w:hAnsi="Times New Roman" w:cs="Times New Roman"/>
                <w:sz w:val="24"/>
                <w:szCs w:val="24"/>
              </w:rPr>
              <w:t>А.Р.Шаймарданова</w:t>
            </w:r>
            <w:proofErr w:type="spellEnd"/>
          </w:p>
        </w:tc>
        <w:tc>
          <w:tcPr>
            <w:tcW w:w="2960" w:type="dxa"/>
          </w:tcPr>
          <w:p w:rsidR="009565B3" w:rsidRPr="006B2D7E" w:rsidRDefault="009565B3" w:rsidP="00700E8E">
            <w:pPr>
              <w:rPr>
                <w:rFonts w:ascii="Times New Roman" w:hAnsi="Times New Roman" w:cs="Times New Roman"/>
                <w:sz w:val="24"/>
                <w:szCs w:val="24"/>
              </w:rPr>
            </w:pPr>
            <w:r w:rsidRPr="006B2D7E">
              <w:rPr>
                <w:rFonts w:ascii="Times New Roman" w:hAnsi="Times New Roman" w:cs="Times New Roman"/>
                <w:sz w:val="24"/>
                <w:szCs w:val="24"/>
              </w:rPr>
              <w:t>ПРИНЯТО</w:t>
            </w:r>
          </w:p>
          <w:p w:rsidR="009565B3" w:rsidRPr="006B2D7E" w:rsidRDefault="009565B3" w:rsidP="009565B3">
            <w:pPr>
              <w:pStyle w:val="a4"/>
              <w:rPr>
                <w:rFonts w:ascii="Times New Roman" w:hAnsi="Times New Roman" w:cs="Times New Roman"/>
                <w:sz w:val="24"/>
                <w:szCs w:val="24"/>
              </w:rPr>
            </w:pPr>
          </w:p>
          <w:p w:rsidR="009565B3" w:rsidRPr="006B2D7E" w:rsidRDefault="009565B3" w:rsidP="00700E8E">
            <w:pPr>
              <w:rPr>
                <w:rFonts w:ascii="Times New Roman" w:hAnsi="Times New Roman" w:cs="Times New Roman"/>
                <w:sz w:val="24"/>
                <w:szCs w:val="24"/>
              </w:rPr>
            </w:pPr>
            <w:r w:rsidRPr="006B2D7E">
              <w:rPr>
                <w:rFonts w:ascii="Times New Roman" w:hAnsi="Times New Roman" w:cs="Times New Roman"/>
                <w:sz w:val="24"/>
                <w:szCs w:val="24"/>
              </w:rPr>
              <w:t>Педагогический совет</w:t>
            </w:r>
          </w:p>
          <w:p w:rsidR="009565B3" w:rsidRPr="006B2D7E" w:rsidRDefault="009565B3" w:rsidP="00700E8E">
            <w:pPr>
              <w:rPr>
                <w:rFonts w:ascii="Times New Roman" w:hAnsi="Times New Roman" w:cs="Times New Roman"/>
                <w:sz w:val="24"/>
                <w:szCs w:val="24"/>
              </w:rPr>
            </w:pPr>
            <w:r w:rsidRPr="006B2D7E">
              <w:rPr>
                <w:rFonts w:ascii="Times New Roman" w:hAnsi="Times New Roman" w:cs="Times New Roman"/>
                <w:sz w:val="24"/>
                <w:szCs w:val="24"/>
              </w:rPr>
              <w:t>Протокол № 2</w:t>
            </w:r>
          </w:p>
          <w:p w:rsidR="009565B3" w:rsidRPr="006B2D7E" w:rsidRDefault="009565B3" w:rsidP="00700E8E">
            <w:pPr>
              <w:rPr>
                <w:rFonts w:ascii="Times New Roman" w:hAnsi="Times New Roman" w:cs="Times New Roman"/>
                <w:sz w:val="24"/>
                <w:szCs w:val="24"/>
              </w:rPr>
            </w:pPr>
            <w:r w:rsidRPr="006B2D7E">
              <w:rPr>
                <w:rFonts w:ascii="Times New Roman" w:hAnsi="Times New Roman" w:cs="Times New Roman"/>
                <w:sz w:val="24"/>
                <w:szCs w:val="24"/>
              </w:rPr>
              <w:t>от 31.08.2018г.</w:t>
            </w:r>
          </w:p>
        </w:tc>
        <w:tc>
          <w:tcPr>
            <w:tcW w:w="4049" w:type="dxa"/>
            <w:hideMark/>
          </w:tcPr>
          <w:p w:rsidR="009565B3" w:rsidRPr="006B2D7E" w:rsidRDefault="009565B3" w:rsidP="00700E8E">
            <w:pPr>
              <w:rPr>
                <w:rFonts w:ascii="Times New Roman" w:hAnsi="Times New Roman" w:cs="Times New Roman"/>
                <w:sz w:val="24"/>
                <w:szCs w:val="24"/>
              </w:rPr>
            </w:pPr>
            <w:r w:rsidRPr="006B2D7E">
              <w:rPr>
                <w:rFonts w:ascii="Times New Roman" w:hAnsi="Times New Roman" w:cs="Times New Roman"/>
                <w:sz w:val="24"/>
                <w:szCs w:val="24"/>
              </w:rPr>
              <w:t>УТВЕРЖДЕНА</w:t>
            </w:r>
          </w:p>
          <w:p w:rsidR="00700E8E" w:rsidRPr="006B2D7E" w:rsidRDefault="00700E8E" w:rsidP="00700E8E">
            <w:pPr>
              <w:rPr>
                <w:rFonts w:ascii="Times New Roman" w:hAnsi="Times New Roman" w:cs="Times New Roman"/>
                <w:sz w:val="24"/>
                <w:szCs w:val="24"/>
              </w:rPr>
            </w:pPr>
            <w:r w:rsidRPr="006B2D7E">
              <w:rPr>
                <w:rFonts w:ascii="Times New Roman" w:hAnsi="Times New Roman" w:cs="Times New Roman"/>
                <w:sz w:val="24"/>
                <w:szCs w:val="24"/>
              </w:rPr>
              <w:t xml:space="preserve">Директор МБОУ </w:t>
            </w:r>
            <w:r w:rsidR="009565B3" w:rsidRPr="006B2D7E">
              <w:rPr>
                <w:rFonts w:ascii="Times New Roman" w:hAnsi="Times New Roman" w:cs="Times New Roman"/>
                <w:sz w:val="24"/>
                <w:szCs w:val="24"/>
              </w:rPr>
              <w:t xml:space="preserve">СОШ </w:t>
            </w:r>
          </w:p>
          <w:p w:rsidR="009565B3" w:rsidRPr="006B2D7E" w:rsidRDefault="00700E8E" w:rsidP="00700E8E">
            <w:pPr>
              <w:rPr>
                <w:rFonts w:ascii="Times New Roman" w:hAnsi="Times New Roman" w:cs="Times New Roman"/>
                <w:sz w:val="24"/>
                <w:szCs w:val="24"/>
              </w:rPr>
            </w:pPr>
            <w:proofErr w:type="spellStart"/>
            <w:r w:rsidRPr="006B2D7E">
              <w:rPr>
                <w:rFonts w:ascii="Times New Roman" w:hAnsi="Times New Roman" w:cs="Times New Roman"/>
                <w:sz w:val="24"/>
                <w:szCs w:val="24"/>
              </w:rPr>
              <w:t>р.п</w:t>
            </w:r>
            <w:proofErr w:type="gramStart"/>
            <w:r w:rsidRPr="006B2D7E">
              <w:rPr>
                <w:rFonts w:ascii="Times New Roman" w:hAnsi="Times New Roman" w:cs="Times New Roman"/>
                <w:sz w:val="24"/>
                <w:szCs w:val="24"/>
              </w:rPr>
              <w:t>.</w:t>
            </w:r>
            <w:r w:rsidR="009565B3" w:rsidRPr="006B2D7E">
              <w:rPr>
                <w:rFonts w:ascii="Times New Roman" w:hAnsi="Times New Roman" w:cs="Times New Roman"/>
                <w:sz w:val="24"/>
                <w:szCs w:val="24"/>
              </w:rPr>
              <w:t>М</w:t>
            </w:r>
            <w:proofErr w:type="gramEnd"/>
            <w:r w:rsidR="009565B3" w:rsidRPr="006B2D7E">
              <w:rPr>
                <w:rFonts w:ascii="Times New Roman" w:hAnsi="Times New Roman" w:cs="Times New Roman"/>
                <w:sz w:val="24"/>
                <w:szCs w:val="24"/>
              </w:rPr>
              <w:t>ноговершинный</w:t>
            </w:r>
            <w:proofErr w:type="spellEnd"/>
          </w:p>
          <w:p w:rsidR="009565B3" w:rsidRPr="006B2D7E" w:rsidRDefault="009565B3" w:rsidP="00700E8E">
            <w:pPr>
              <w:rPr>
                <w:rFonts w:ascii="Times New Roman" w:hAnsi="Times New Roman" w:cs="Times New Roman"/>
                <w:sz w:val="24"/>
                <w:szCs w:val="24"/>
              </w:rPr>
            </w:pPr>
            <w:r w:rsidRPr="006B2D7E">
              <w:rPr>
                <w:rFonts w:ascii="Times New Roman" w:hAnsi="Times New Roman" w:cs="Times New Roman"/>
                <w:sz w:val="24"/>
                <w:szCs w:val="24"/>
              </w:rPr>
              <w:t xml:space="preserve">_______________ </w:t>
            </w:r>
            <w:proofErr w:type="spellStart"/>
            <w:r w:rsidRPr="006B2D7E">
              <w:rPr>
                <w:rFonts w:ascii="Times New Roman" w:hAnsi="Times New Roman" w:cs="Times New Roman"/>
                <w:sz w:val="24"/>
                <w:szCs w:val="24"/>
              </w:rPr>
              <w:t>И.А.Павлюкова</w:t>
            </w:r>
            <w:proofErr w:type="spellEnd"/>
          </w:p>
          <w:p w:rsidR="009565B3" w:rsidRPr="006B2D7E" w:rsidRDefault="009565B3" w:rsidP="00700E8E">
            <w:pPr>
              <w:rPr>
                <w:rFonts w:ascii="Times New Roman" w:hAnsi="Times New Roman" w:cs="Times New Roman"/>
                <w:sz w:val="24"/>
                <w:szCs w:val="24"/>
              </w:rPr>
            </w:pPr>
            <w:r w:rsidRPr="006B2D7E">
              <w:rPr>
                <w:rFonts w:ascii="Times New Roman" w:hAnsi="Times New Roman" w:cs="Times New Roman"/>
                <w:sz w:val="24"/>
                <w:szCs w:val="24"/>
              </w:rPr>
              <w:t>Приказ № 160-осн</w:t>
            </w:r>
            <w:proofErr w:type="gramStart"/>
            <w:r w:rsidRPr="006B2D7E">
              <w:rPr>
                <w:rFonts w:ascii="Times New Roman" w:hAnsi="Times New Roman" w:cs="Times New Roman"/>
                <w:sz w:val="24"/>
                <w:szCs w:val="24"/>
              </w:rPr>
              <w:t>.о</w:t>
            </w:r>
            <w:proofErr w:type="gramEnd"/>
            <w:r w:rsidRPr="006B2D7E">
              <w:rPr>
                <w:rFonts w:ascii="Times New Roman" w:hAnsi="Times New Roman" w:cs="Times New Roman"/>
                <w:sz w:val="24"/>
                <w:szCs w:val="24"/>
              </w:rPr>
              <w:t>т 31.08 2018 г.</w:t>
            </w:r>
            <w:r w:rsidRPr="006B2D7E">
              <w:rPr>
                <w:rFonts w:ascii="Times New Roman" w:hAnsi="Times New Roman" w:cs="Times New Roman"/>
                <w:sz w:val="24"/>
                <w:szCs w:val="24"/>
              </w:rPr>
              <w:tab/>
            </w:r>
            <w:r w:rsidRPr="006B2D7E">
              <w:rPr>
                <w:rFonts w:ascii="Times New Roman" w:hAnsi="Times New Roman" w:cs="Times New Roman"/>
                <w:sz w:val="24"/>
                <w:szCs w:val="24"/>
              </w:rPr>
              <w:tab/>
            </w:r>
            <w:r w:rsidRPr="006B2D7E">
              <w:rPr>
                <w:rFonts w:ascii="Times New Roman" w:hAnsi="Times New Roman" w:cs="Times New Roman"/>
                <w:sz w:val="24"/>
                <w:szCs w:val="24"/>
              </w:rPr>
              <w:tab/>
            </w:r>
          </w:p>
          <w:p w:rsidR="009565B3" w:rsidRPr="006B2D7E" w:rsidRDefault="009565B3" w:rsidP="009565B3">
            <w:pPr>
              <w:pStyle w:val="a4"/>
              <w:rPr>
                <w:rFonts w:ascii="Times New Roman" w:hAnsi="Times New Roman" w:cs="Times New Roman"/>
                <w:sz w:val="24"/>
                <w:szCs w:val="24"/>
              </w:rPr>
            </w:pPr>
            <w:r w:rsidRPr="006B2D7E">
              <w:rPr>
                <w:rFonts w:ascii="Times New Roman" w:hAnsi="Times New Roman" w:cs="Times New Roman"/>
                <w:sz w:val="24"/>
                <w:szCs w:val="24"/>
              </w:rPr>
              <w:tab/>
            </w:r>
          </w:p>
        </w:tc>
      </w:tr>
    </w:tbl>
    <w:p w:rsidR="009565B3" w:rsidRPr="006B2D7E" w:rsidRDefault="009565B3" w:rsidP="00700E8E">
      <w:pPr>
        <w:jc w:val="center"/>
        <w:rPr>
          <w:rFonts w:ascii="Times New Roman" w:hAnsi="Times New Roman" w:cs="Times New Roman"/>
          <w:sz w:val="24"/>
          <w:szCs w:val="24"/>
        </w:rPr>
      </w:pPr>
      <w:r w:rsidRPr="006B2D7E">
        <w:rPr>
          <w:rFonts w:ascii="Times New Roman" w:hAnsi="Times New Roman" w:cs="Times New Roman"/>
          <w:sz w:val="24"/>
          <w:szCs w:val="24"/>
        </w:rPr>
        <w:t>РАБОЧАЯ ПРОГРАММА</w:t>
      </w:r>
    </w:p>
    <w:p w:rsidR="009565B3" w:rsidRPr="006B2D7E" w:rsidRDefault="009565B3" w:rsidP="00700E8E">
      <w:pPr>
        <w:pStyle w:val="a4"/>
        <w:jc w:val="center"/>
        <w:rPr>
          <w:rFonts w:ascii="Times New Roman" w:hAnsi="Times New Roman" w:cs="Times New Roman"/>
          <w:sz w:val="24"/>
          <w:szCs w:val="24"/>
        </w:rPr>
      </w:pPr>
      <w:r w:rsidRPr="006B2D7E">
        <w:rPr>
          <w:rFonts w:ascii="Times New Roman" w:hAnsi="Times New Roman" w:cs="Times New Roman"/>
          <w:sz w:val="24"/>
          <w:szCs w:val="24"/>
        </w:rPr>
        <w:t xml:space="preserve">ПО ПРЕДМЕТУ  </w:t>
      </w:r>
      <w:r w:rsidRPr="006B2D7E">
        <w:rPr>
          <w:rFonts w:ascii="Times New Roman" w:hAnsi="Times New Roman" w:cs="Times New Roman"/>
          <w:sz w:val="24"/>
          <w:szCs w:val="24"/>
          <w:u w:val="single"/>
        </w:rPr>
        <w:t>ИСТОРИЯ</w:t>
      </w:r>
    </w:p>
    <w:p w:rsidR="009565B3" w:rsidRPr="006B2D7E" w:rsidRDefault="009565B3" w:rsidP="00700E8E">
      <w:pPr>
        <w:pStyle w:val="a4"/>
        <w:jc w:val="center"/>
        <w:rPr>
          <w:rFonts w:ascii="Times New Roman" w:hAnsi="Times New Roman" w:cs="Times New Roman"/>
          <w:sz w:val="24"/>
          <w:szCs w:val="24"/>
        </w:rPr>
      </w:pPr>
      <w:r w:rsidRPr="006B2D7E">
        <w:rPr>
          <w:rFonts w:ascii="Times New Roman" w:hAnsi="Times New Roman" w:cs="Times New Roman"/>
          <w:sz w:val="24"/>
          <w:szCs w:val="24"/>
        </w:rPr>
        <w:t>СРЕДНЕГО ОБЩЕГО ОБРАЗОВАНИЯ</w:t>
      </w:r>
    </w:p>
    <w:p w:rsidR="009565B3" w:rsidRPr="006B2D7E" w:rsidRDefault="009565B3" w:rsidP="00700E8E">
      <w:pPr>
        <w:pStyle w:val="a4"/>
        <w:jc w:val="center"/>
        <w:rPr>
          <w:rFonts w:ascii="Times New Roman" w:hAnsi="Times New Roman" w:cs="Times New Roman"/>
          <w:sz w:val="24"/>
          <w:szCs w:val="24"/>
        </w:rPr>
      </w:pPr>
      <w:r w:rsidRPr="006B2D7E">
        <w:rPr>
          <w:rFonts w:ascii="Times New Roman" w:hAnsi="Times New Roman" w:cs="Times New Roman"/>
          <w:sz w:val="24"/>
          <w:szCs w:val="24"/>
        </w:rPr>
        <w:t>для __5___класса</w:t>
      </w:r>
    </w:p>
    <w:p w:rsidR="009565B3" w:rsidRPr="006B2D7E" w:rsidRDefault="009565B3" w:rsidP="00700E8E">
      <w:pPr>
        <w:pStyle w:val="a4"/>
        <w:jc w:val="center"/>
        <w:rPr>
          <w:rFonts w:ascii="Times New Roman" w:hAnsi="Times New Roman" w:cs="Times New Roman"/>
          <w:sz w:val="24"/>
          <w:szCs w:val="24"/>
        </w:rPr>
      </w:pPr>
      <w:r w:rsidRPr="006B2D7E">
        <w:rPr>
          <w:rFonts w:ascii="Times New Roman" w:hAnsi="Times New Roman" w:cs="Times New Roman"/>
          <w:sz w:val="24"/>
          <w:szCs w:val="24"/>
        </w:rPr>
        <w:t>учителя Мещеряковой Натальи Евгеньевны</w:t>
      </w:r>
    </w:p>
    <w:p w:rsidR="00700E8E" w:rsidRPr="006B2D7E" w:rsidRDefault="009565B3" w:rsidP="00700E8E">
      <w:pPr>
        <w:pStyle w:val="a4"/>
        <w:jc w:val="center"/>
        <w:rPr>
          <w:rFonts w:ascii="Times New Roman" w:hAnsi="Times New Roman" w:cs="Times New Roman"/>
          <w:bCs/>
          <w:sz w:val="24"/>
          <w:szCs w:val="24"/>
        </w:rPr>
      </w:pPr>
      <w:r w:rsidRPr="006B2D7E">
        <w:rPr>
          <w:rFonts w:ascii="Times New Roman" w:hAnsi="Times New Roman" w:cs="Times New Roman"/>
          <w:bCs/>
          <w:sz w:val="24"/>
          <w:szCs w:val="24"/>
        </w:rPr>
        <w:t>с</w:t>
      </w:r>
      <w:r w:rsidR="001A2D04" w:rsidRPr="006B2D7E">
        <w:rPr>
          <w:rFonts w:ascii="Times New Roman" w:hAnsi="Times New Roman" w:cs="Times New Roman"/>
          <w:bCs/>
          <w:sz w:val="24"/>
          <w:szCs w:val="24"/>
        </w:rPr>
        <w:t>оответствие занимаемой должности</w:t>
      </w:r>
    </w:p>
    <w:p w:rsidR="009565B3" w:rsidRPr="006B2D7E" w:rsidRDefault="009565B3" w:rsidP="00700E8E">
      <w:pPr>
        <w:pStyle w:val="a4"/>
        <w:jc w:val="center"/>
        <w:rPr>
          <w:rFonts w:ascii="Times New Roman" w:hAnsi="Times New Roman" w:cs="Times New Roman"/>
          <w:sz w:val="24"/>
          <w:szCs w:val="24"/>
        </w:rPr>
      </w:pPr>
      <w:r w:rsidRPr="006B2D7E">
        <w:rPr>
          <w:rFonts w:ascii="Times New Roman" w:hAnsi="Times New Roman" w:cs="Times New Roman"/>
          <w:sz w:val="24"/>
          <w:szCs w:val="24"/>
        </w:rPr>
        <w:t>Год составления программы – 2018</w:t>
      </w:r>
    </w:p>
    <w:p w:rsidR="00700E8E" w:rsidRPr="006B2D7E" w:rsidRDefault="00700E8E" w:rsidP="00700E8E">
      <w:pPr>
        <w:pStyle w:val="a4"/>
        <w:jc w:val="center"/>
        <w:rPr>
          <w:rFonts w:ascii="Times New Roman" w:hAnsi="Times New Roman" w:cs="Times New Roman"/>
          <w:bCs/>
          <w:sz w:val="24"/>
          <w:szCs w:val="24"/>
        </w:rPr>
      </w:pPr>
    </w:p>
    <w:p w:rsidR="009565B3" w:rsidRPr="006B2D7E" w:rsidRDefault="009565B3" w:rsidP="00700E8E">
      <w:pPr>
        <w:pStyle w:val="a4"/>
        <w:jc w:val="center"/>
        <w:rPr>
          <w:rFonts w:ascii="Times New Roman" w:hAnsi="Times New Roman" w:cs="Times New Roman"/>
          <w:sz w:val="24"/>
          <w:szCs w:val="24"/>
        </w:rPr>
      </w:pPr>
      <w:proofErr w:type="spellStart"/>
      <w:r w:rsidRPr="006B2D7E">
        <w:rPr>
          <w:rFonts w:ascii="Times New Roman" w:hAnsi="Times New Roman" w:cs="Times New Roman"/>
          <w:sz w:val="24"/>
          <w:szCs w:val="24"/>
        </w:rPr>
        <w:t>р.п</w:t>
      </w:r>
      <w:proofErr w:type="spellEnd"/>
      <w:r w:rsidRPr="006B2D7E">
        <w:rPr>
          <w:rFonts w:ascii="Times New Roman" w:hAnsi="Times New Roman" w:cs="Times New Roman"/>
          <w:sz w:val="24"/>
          <w:szCs w:val="24"/>
        </w:rPr>
        <w:t>. Многовершинный</w:t>
      </w:r>
    </w:p>
    <w:p w:rsidR="00700E8E" w:rsidRPr="006B2D7E" w:rsidRDefault="009565B3" w:rsidP="00700E8E">
      <w:pPr>
        <w:pStyle w:val="a4"/>
        <w:jc w:val="center"/>
        <w:rPr>
          <w:rFonts w:ascii="Times New Roman" w:hAnsi="Times New Roman" w:cs="Times New Roman"/>
          <w:sz w:val="24"/>
          <w:szCs w:val="24"/>
        </w:rPr>
      </w:pPr>
      <w:r w:rsidRPr="006B2D7E">
        <w:rPr>
          <w:rFonts w:ascii="Times New Roman" w:hAnsi="Times New Roman" w:cs="Times New Roman"/>
          <w:sz w:val="24"/>
          <w:szCs w:val="24"/>
        </w:rPr>
        <w:t>Николаевского муниципального района</w:t>
      </w:r>
    </w:p>
    <w:p w:rsidR="00700E8E" w:rsidRPr="006B2D7E" w:rsidRDefault="009565B3" w:rsidP="00700E8E">
      <w:pPr>
        <w:pStyle w:val="a4"/>
        <w:jc w:val="center"/>
        <w:rPr>
          <w:rFonts w:ascii="Times New Roman" w:hAnsi="Times New Roman" w:cs="Times New Roman"/>
          <w:sz w:val="24"/>
          <w:szCs w:val="24"/>
        </w:rPr>
      </w:pPr>
      <w:r w:rsidRPr="006B2D7E">
        <w:rPr>
          <w:rFonts w:ascii="Times New Roman" w:hAnsi="Times New Roman" w:cs="Times New Roman"/>
          <w:sz w:val="24"/>
          <w:szCs w:val="24"/>
        </w:rPr>
        <w:t>Хабаровского края</w:t>
      </w:r>
    </w:p>
    <w:p w:rsidR="009565B3" w:rsidRPr="006B2D7E" w:rsidRDefault="009565B3" w:rsidP="00700E8E">
      <w:pPr>
        <w:pStyle w:val="a4"/>
        <w:jc w:val="center"/>
        <w:rPr>
          <w:rFonts w:ascii="Times New Roman" w:hAnsi="Times New Roman" w:cs="Times New Roman"/>
          <w:sz w:val="24"/>
          <w:szCs w:val="24"/>
        </w:rPr>
      </w:pPr>
      <w:r w:rsidRPr="006B2D7E">
        <w:rPr>
          <w:rFonts w:ascii="Times New Roman" w:hAnsi="Times New Roman" w:cs="Times New Roman"/>
          <w:sz w:val="24"/>
          <w:szCs w:val="24"/>
        </w:rPr>
        <w:t>2018</w:t>
      </w:r>
    </w:p>
    <w:p w:rsidR="00A252E8" w:rsidRPr="006B2D7E" w:rsidRDefault="00A252E8" w:rsidP="009565B3">
      <w:pPr>
        <w:jc w:val="center"/>
        <w:rPr>
          <w:rFonts w:ascii="Times New Roman" w:hAnsi="Times New Roman" w:cs="Times New Roman"/>
          <w:b/>
          <w:sz w:val="24"/>
          <w:szCs w:val="24"/>
        </w:rPr>
      </w:pPr>
      <w:r w:rsidRPr="006B2D7E">
        <w:rPr>
          <w:rFonts w:ascii="Times New Roman" w:hAnsi="Times New Roman" w:cs="Times New Roman"/>
          <w:b/>
          <w:sz w:val="24"/>
          <w:szCs w:val="24"/>
        </w:rPr>
        <w:lastRenderedPageBreak/>
        <w:t>Планир</w:t>
      </w:r>
      <w:r w:rsidR="001E6982" w:rsidRPr="006B2D7E">
        <w:rPr>
          <w:rFonts w:ascii="Times New Roman" w:hAnsi="Times New Roman" w:cs="Times New Roman"/>
          <w:b/>
          <w:sz w:val="24"/>
          <w:szCs w:val="24"/>
        </w:rPr>
        <w:t xml:space="preserve">уемые </w:t>
      </w:r>
      <w:r w:rsidRPr="006B2D7E">
        <w:rPr>
          <w:rFonts w:ascii="Times New Roman" w:hAnsi="Times New Roman" w:cs="Times New Roman"/>
          <w:b/>
          <w:sz w:val="24"/>
          <w:szCs w:val="24"/>
        </w:rPr>
        <w:t xml:space="preserve">результаты </w:t>
      </w:r>
      <w:r w:rsidR="006F6296" w:rsidRPr="006B2D7E">
        <w:rPr>
          <w:rFonts w:ascii="Times New Roman" w:hAnsi="Times New Roman" w:cs="Times New Roman"/>
          <w:b/>
          <w:sz w:val="24"/>
          <w:szCs w:val="24"/>
        </w:rPr>
        <w:t xml:space="preserve">освоения </w:t>
      </w:r>
      <w:r w:rsidRPr="006B2D7E">
        <w:rPr>
          <w:rFonts w:ascii="Times New Roman" w:hAnsi="Times New Roman" w:cs="Times New Roman"/>
          <w:b/>
          <w:sz w:val="24"/>
          <w:szCs w:val="24"/>
        </w:rPr>
        <w:t>учебного предмета</w:t>
      </w:r>
    </w:p>
    <w:p w:rsidR="004C3715" w:rsidRPr="006B2D7E" w:rsidRDefault="00A252E8" w:rsidP="00395695">
      <w:pPr>
        <w:rPr>
          <w:rFonts w:ascii="Times New Roman" w:hAnsi="Times New Roman" w:cs="Times New Roman"/>
          <w:sz w:val="24"/>
          <w:szCs w:val="24"/>
        </w:rPr>
      </w:pPr>
      <w:r w:rsidRPr="006B2D7E">
        <w:rPr>
          <w:rFonts w:ascii="Times New Roman" w:hAnsi="Times New Roman" w:cs="Times New Roman"/>
          <w:sz w:val="24"/>
          <w:szCs w:val="24"/>
        </w:rPr>
        <w:t>В резу</w:t>
      </w:r>
      <w:r w:rsidR="004C3715" w:rsidRPr="006B2D7E">
        <w:rPr>
          <w:rFonts w:ascii="Times New Roman" w:hAnsi="Times New Roman" w:cs="Times New Roman"/>
          <w:sz w:val="24"/>
          <w:szCs w:val="24"/>
        </w:rPr>
        <w:t xml:space="preserve">льтате изучения учебного </w:t>
      </w:r>
      <w:proofErr w:type="gramStart"/>
      <w:r w:rsidR="004C3715" w:rsidRPr="006B2D7E">
        <w:rPr>
          <w:rFonts w:ascii="Times New Roman" w:hAnsi="Times New Roman" w:cs="Times New Roman"/>
          <w:sz w:val="24"/>
          <w:szCs w:val="24"/>
        </w:rPr>
        <w:t>предмета</w:t>
      </w:r>
      <w:proofErr w:type="gramEnd"/>
      <w:r w:rsidR="004C3715" w:rsidRPr="006B2D7E">
        <w:rPr>
          <w:rFonts w:ascii="Times New Roman" w:hAnsi="Times New Roman" w:cs="Times New Roman"/>
          <w:sz w:val="24"/>
          <w:szCs w:val="24"/>
        </w:rPr>
        <w:t xml:space="preserve"> обучающи</w:t>
      </w:r>
      <w:r w:rsidRPr="006B2D7E">
        <w:rPr>
          <w:rFonts w:ascii="Times New Roman" w:hAnsi="Times New Roman" w:cs="Times New Roman"/>
          <w:sz w:val="24"/>
          <w:szCs w:val="24"/>
        </w:rPr>
        <w:t xml:space="preserve">еся 5 класса </w:t>
      </w:r>
      <w:r w:rsidR="00395695" w:rsidRPr="006B2D7E">
        <w:rPr>
          <w:rFonts w:ascii="Times New Roman" w:hAnsi="Times New Roman" w:cs="Times New Roman"/>
          <w:sz w:val="24"/>
          <w:szCs w:val="24"/>
        </w:rPr>
        <w:t xml:space="preserve">  науча</w:t>
      </w:r>
      <w:r w:rsidR="004C3715" w:rsidRPr="006B2D7E">
        <w:rPr>
          <w:rFonts w:ascii="Times New Roman" w:hAnsi="Times New Roman" w:cs="Times New Roman"/>
          <w:sz w:val="24"/>
          <w:szCs w:val="24"/>
        </w:rPr>
        <w:t>тся:</w:t>
      </w:r>
    </w:p>
    <w:p w:rsidR="004C3715" w:rsidRPr="006B2D7E" w:rsidRDefault="004C3715" w:rsidP="00ED5408">
      <w:pPr>
        <w:ind w:left="360"/>
        <w:jc w:val="center"/>
        <w:rPr>
          <w:rFonts w:ascii="Times New Roman" w:hAnsi="Times New Roman" w:cs="Times New Roman"/>
          <w:sz w:val="24"/>
          <w:szCs w:val="24"/>
        </w:rPr>
      </w:pPr>
      <w:r w:rsidRPr="006B2D7E">
        <w:rPr>
          <w:rFonts w:ascii="Times New Roman" w:hAnsi="Times New Roman" w:cs="Times New Roman"/>
          <w:sz w:val="24"/>
          <w:szCs w:val="24"/>
        </w:rPr>
        <w:t xml:space="preserve">использовать историческую карту как источник информации о расселении человеческих общностей в эпохи первобытности и Древнего </w:t>
      </w:r>
      <w:r w:rsidR="008A5FEC" w:rsidRPr="006B2D7E">
        <w:rPr>
          <w:rFonts w:ascii="Times New Roman" w:hAnsi="Times New Roman" w:cs="Times New Roman"/>
          <w:sz w:val="24"/>
          <w:szCs w:val="24"/>
        </w:rPr>
        <w:t xml:space="preserve">мира, </w:t>
      </w:r>
      <w:r w:rsidRPr="006B2D7E">
        <w:rPr>
          <w:rFonts w:ascii="Times New Roman" w:hAnsi="Times New Roman" w:cs="Times New Roman"/>
          <w:sz w:val="24"/>
          <w:szCs w:val="24"/>
        </w:rPr>
        <w:t>расположении древних цивилизаций государств, местах важнейших событий;</w:t>
      </w:r>
    </w:p>
    <w:p w:rsidR="004C3715" w:rsidRPr="006B2D7E" w:rsidRDefault="004C3715" w:rsidP="004C3715">
      <w:pPr>
        <w:jc w:val="center"/>
        <w:rPr>
          <w:rFonts w:ascii="Times New Roman" w:hAnsi="Times New Roman" w:cs="Times New Roman"/>
          <w:sz w:val="24"/>
          <w:szCs w:val="24"/>
        </w:rPr>
      </w:pPr>
      <w:r w:rsidRPr="006B2D7E">
        <w:rPr>
          <w:rFonts w:ascii="Times New Roman" w:hAnsi="Times New Roman" w:cs="Times New Roman"/>
          <w:sz w:val="24"/>
          <w:szCs w:val="24"/>
        </w:rPr>
        <w:t>• проводить поиск информации в отрывках исторических текстов, материальных памятниках Древнего мира;</w:t>
      </w:r>
    </w:p>
    <w:p w:rsidR="004C3715" w:rsidRPr="006B2D7E" w:rsidRDefault="004C3715" w:rsidP="004C3715">
      <w:pPr>
        <w:jc w:val="center"/>
        <w:rPr>
          <w:rFonts w:ascii="Times New Roman" w:hAnsi="Times New Roman" w:cs="Times New Roman"/>
          <w:sz w:val="24"/>
          <w:szCs w:val="24"/>
        </w:rPr>
      </w:pPr>
      <w:r w:rsidRPr="006B2D7E">
        <w:rPr>
          <w:rFonts w:ascii="Times New Roman" w:hAnsi="Times New Roman" w:cs="Times New Roman"/>
          <w:sz w:val="24"/>
          <w:szCs w:val="24"/>
        </w:rPr>
        <w:t>• описывать условия существования,  основные занятия, жизни людей в древности, памятники древней культуры; рассказывать о событиях древней истории;</w:t>
      </w:r>
    </w:p>
    <w:p w:rsidR="004C3715" w:rsidRPr="006B2D7E" w:rsidRDefault="004C3715" w:rsidP="004C3715">
      <w:pPr>
        <w:jc w:val="center"/>
        <w:rPr>
          <w:rFonts w:ascii="Times New Roman" w:hAnsi="Times New Roman" w:cs="Times New Roman"/>
          <w:sz w:val="24"/>
          <w:szCs w:val="24"/>
        </w:rPr>
      </w:pPr>
      <w:proofErr w:type="gramStart"/>
      <w:r w:rsidRPr="006B2D7E">
        <w:rPr>
          <w:rFonts w:ascii="Times New Roman" w:hAnsi="Times New Roman" w:cs="Times New Roman"/>
          <w:sz w:val="24"/>
          <w:szCs w:val="24"/>
        </w:rPr>
        <w:t xml:space="preserve">•раскрывать характерные, существенные черты: а) форм государственного устройства древних обществ (с использованием понятий «деспотия», «полис», «республика», «закон», "империя», «метрополия», «колония» и др.); </w:t>
      </w:r>
      <w:proofErr w:type="gramEnd"/>
    </w:p>
    <w:p w:rsidR="004C3715" w:rsidRPr="006B2D7E" w:rsidRDefault="004C3715" w:rsidP="004C3715">
      <w:pPr>
        <w:jc w:val="center"/>
        <w:rPr>
          <w:rFonts w:ascii="Times New Roman" w:hAnsi="Times New Roman" w:cs="Times New Roman"/>
          <w:sz w:val="24"/>
          <w:szCs w:val="24"/>
        </w:rPr>
      </w:pPr>
      <w:proofErr w:type="gramStart"/>
      <w:r w:rsidRPr="006B2D7E">
        <w:rPr>
          <w:rFonts w:ascii="Times New Roman" w:hAnsi="Times New Roman" w:cs="Times New Roman"/>
          <w:sz w:val="24"/>
          <w:szCs w:val="24"/>
        </w:rPr>
        <w:t xml:space="preserve">б) положения основных групп населения в древневосточных и античных обще-IX (правители и подданные, свободные и рабы); </w:t>
      </w:r>
      <w:proofErr w:type="gramEnd"/>
    </w:p>
    <w:p w:rsidR="004C3715" w:rsidRPr="006B2D7E" w:rsidRDefault="004C3715" w:rsidP="004C3715">
      <w:pPr>
        <w:jc w:val="center"/>
        <w:rPr>
          <w:rFonts w:ascii="Times New Roman" w:hAnsi="Times New Roman" w:cs="Times New Roman"/>
          <w:sz w:val="24"/>
          <w:szCs w:val="24"/>
        </w:rPr>
      </w:pPr>
      <w:r w:rsidRPr="006B2D7E">
        <w:rPr>
          <w:rFonts w:ascii="Times New Roman" w:hAnsi="Times New Roman" w:cs="Times New Roman"/>
          <w:sz w:val="24"/>
          <w:szCs w:val="24"/>
        </w:rPr>
        <w:t>в) религиозных верований людей в древности;</w:t>
      </w:r>
    </w:p>
    <w:p w:rsidR="004C3715" w:rsidRPr="006B2D7E" w:rsidRDefault="004C3715" w:rsidP="004C3715">
      <w:pPr>
        <w:jc w:val="center"/>
        <w:rPr>
          <w:rFonts w:ascii="Times New Roman" w:hAnsi="Times New Roman" w:cs="Times New Roman"/>
          <w:sz w:val="24"/>
          <w:szCs w:val="24"/>
        </w:rPr>
      </w:pPr>
      <w:r w:rsidRPr="006B2D7E">
        <w:rPr>
          <w:rFonts w:ascii="Times New Roman" w:hAnsi="Times New Roman" w:cs="Times New Roman"/>
          <w:sz w:val="24"/>
          <w:szCs w:val="24"/>
        </w:rPr>
        <w:t>• объяснять, в чём заключались назначение и художественные достоинства памятников древней культуры: архитектурных сооружений, предметов быта, произведений искусства;</w:t>
      </w:r>
    </w:p>
    <w:p w:rsidR="004C3715" w:rsidRPr="006B2D7E" w:rsidRDefault="004C3715" w:rsidP="004C3715">
      <w:pPr>
        <w:jc w:val="center"/>
        <w:rPr>
          <w:rFonts w:ascii="Times New Roman" w:hAnsi="Times New Roman" w:cs="Times New Roman"/>
          <w:sz w:val="24"/>
          <w:szCs w:val="24"/>
        </w:rPr>
      </w:pPr>
      <w:r w:rsidRPr="006B2D7E">
        <w:rPr>
          <w:rFonts w:ascii="Times New Roman" w:hAnsi="Times New Roman" w:cs="Times New Roman"/>
          <w:sz w:val="24"/>
          <w:szCs w:val="24"/>
        </w:rPr>
        <w:t>• давать оценку наиболее значительным событиям и личностям древней истории.</w:t>
      </w:r>
    </w:p>
    <w:p w:rsidR="004C3715" w:rsidRPr="006B2D7E" w:rsidRDefault="004C3715" w:rsidP="004C3715">
      <w:pPr>
        <w:jc w:val="center"/>
        <w:rPr>
          <w:rFonts w:ascii="Times New Roman" w:hAnsi="Times New Roman" w:cs="Times New Roman"/>
          <w:sz w:val="24"/>
          <w:szCs w:val="24"/>
        </w:rPr>
      </w:pPr>
      <w:r w:rsidRPr="006B2D7E">
        <w:rPr>
          <w:rFonts w:ascii="Times New Roman" w:hAnsi="Times New Roman" w:cs="Times New Roman"/>
          <w:sz w:val="24"/>
          <w:szCs w:val="24"/>
        </w:rPr>
        <w:t>Выпускник получит возможность научиться:</w:t>
      </w:r>
    </w:p>
    <w:p w:rsidR="004C3715" w:rsidRPr="006B2D7E" w:rsidRDefault="004C3715" w:rsidP="004C3715">
      <w:pPr>
        <w:jc w:val="center"/>
        <w:rPr>
          <w:rFonts w:ascii="Times New Roman" w:hAnsi="Times New Roman" w:cs="Times New Roman"/>
          <w:sz w:val="24"/>
          <w:szCs w:val="24"/>
        </w:rPr>
      </w:pPr>
      <w:r w:rsidRPr="006B2D7E">
        <w:rPr>
          <w:rFonts w:ascii="Times New Roman" w:hAnsi="Times New Roman" w:cs="Times New Roman"/>
          <w:sz w:val="24"/>
          <w:szCs w:val="24"/>
        </w:rPr>
        <w:t>• давать характеристику общественного строя древних государств;</w:t>
      </w:r>
    </w:p>
    <w:p w:rsidR="004C3715" w:rsidRPr="006B2D7E" w:rsidRDefault="004C3715" w:rsidP="004C3715">
      <w:pPr>
        <w:jc w:val="center"/>
        <w:rPr>
          <w:rFonts w:ascii="Times New Roman" w:hAnsi="Times New Roman" w:cs="Times New Roman"/>
          <w:sz w:val="24"/>
          <w:szCs w:val="24"/>
        </w:rPr>
      </w:pPr>
      <w:r w:rsidRPr="006B2D7E">
        <w:rPr>
          <w:rFonts w:ascii="Times New Roman" w:hAnsi="Times New Roman" w:cs="Times New Roman"/>
          <w:sz w:val="24"/>
          <w:szCs w:val="24"/>
        </w:rPr>
        <w:t>• сопоставлять свидетельства различных исторических источников, выявляя в них общее и различия;</w:t>
      </w:r>
    </w:p>
    <w:p w:rsidR="004C3715" w:rsidRPr="006B2D7E" w:rsidRDefault="004C3715" w:rsidP="004C3715">
      <w:pPr>
        <w:jc w:val="center"/>
        <w:rPr>
          <w:rFonts w:ascii="Times New Roman" w:hAnsi="Times New Roman" w:cs="Times New Roman"/>
          <w:sz w:val="24"/>
          <w:szCs w:val="24"/>
        </w:rPr>
      </w:pPr>
      <w:r w:rsidRPr="006B2D7E">
        <w:rPr>
          <w:rFonts w:ascii="Times New Roman" w:hAnsi="Times New Roman" w:cs="Times New Roman"/>
          <w:sz w:val="24"/>
          <w:szCs w:val="24"/>
        </w:rPr>
        <w:t>• высказывать суждения о значении и месте исторического и культурного наследия древних обществ в мире</w:t>
      </w:r>
    </w:p>
    <w:p w:rsidR="00641BEB" w:rsidRPr="006B2D7E" w:rsidRDefault="00641BEB" w:rsidP="00641BEB">
      <w:pPr>
        <w:rPr>
          <w:rFonts w:ascii="Times New Roman" w:hAnsi="Times New Roman" w:cs="Times New Roman"/>
          <w:sz w:val="24"/>
          <w:szCs w:val="24"/>
        </w:rPr>
      </w:pPr>
    </w:p>
    <w:p w:rsidR="002602E0" w:rsidRPr="006B2D7E" w:rsidRDefault="002602E0" w:rsidP="00641BEB">
      <w:pPr>
        <w:jc w:val="center"/>
        <w:rPr>
          <w:rFonts w:ascii="Times New Roman" w:hAnsi="Times New Roman" w:cs="Times New Roman"/>
          <w:b/>
          <w:sz w:val="24"/>
          <w:szCs w:val="24"/>
        </w:rPr>
      </w:pPr>
      <w:r w:rsidRPr="006B2D7E">
        <w:rPr>
          <w:rFonts w:ascii="Times New Roman" w:hAnsi="Times New Roman" w:cs="Times New Roman"/>
          <w:b/>
          <w:sz w:val="24"/>
          <w:szCs w:val="24"/>
        </w:rPr>
        <w:lastRenderedPageBreak/>
        <w:t xml:space="preserve">Содержание </w:t>
      </w:r>
      <w:r w:rsidR="006D04FB" w:rsidRPr="006B2D7E">
        <w:rPr>
          <w:rFonts w:ascii="Times New Roman" w:hAnsi="Times New Roman" w:cs="Times New Roman"/>
          <w:b/>
          <w:sz w:val="24"/>
          <w:szCs w:val="24"/>
        </w:rPr>
        <w:t>учебного предмета</w:t>
      </w:r>
    </w:p>
    <w:p w:rsidR="002602E0" w:rsidRPr="006B2D7E" w:rsidRDefault="002602E0" w:rsidP="004C3715">
      <w:pPr>
        <w:jc w:val="center"/>
        <w:rPr>
          <w:rFonts w:ascii="Times New Roman" w:hAnsi="Times New Roman" w:cs="Times New Roman"/>
          <w:sz w:val="24"/>
          <w:szCs w:val="24"/>
        </w:rPr>
      </w:pPr>
      <w:r w:rsidRPr="006B2D7E">
        <w:rPr>
          <w:rFonts w:ascii="Times New Roman" w:hAnsi="Times New Roman" w:cs="Times New Roman"/>
          <w:sz w:val="24"/>
          <w:szCs w:val="24"/>
        </w:rPr>
        <w:t xml:space="preserve"> (68 ч)</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Введение 2 часа</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Что изучает история. Измерение времени в истории (счет лет до н.э. и н.э.). Историческая карта. Источники исторических знаний. Вспомогательные исторические науки.</w:t>
      </w:r>
    </w:p>
    <w:p w:rsidR="00A15D35" w:rsidRPr="006B2D7E" w:rsidRDefault="005B2B75" w:rsidP="00A15D35">
      <w:pPr>
        <w:jc w:val="center"/>
        <w:rPr>
          <w:rFonts w:ascii="Times New Roman" w:hAnsi="Times New Roman" w:cs="Times New Roman"/>
          <w:sz w:val="24"/>
          <w:szCs w:val="24"/>
        </w:rPr>
      </w:pPr>
      <w:r w:rsidRPr="006B2D7E">
        <w:rPr>
          <w:rFonts w:ascii="Times New Roman" w:hAnsi="Times New Roman" w:cs="Times New Roman"/>
          <w:sz w:val="24"/>
          <w:szCs w:val="24"/>
        </w:rPr>
        <w:t>Раздел 1</w:t>
      </w:r>
    </w:p>
    <w:p w:rsidR="005B2B75" w:rsidRPr="006B2D7E" w:rsidRDefault="005B2B75" w:rsidP="00A15D35">
      <w:pPr>
        <w:jc w:val="center"/>
        <w:rPr>
          <w:rFonts w:ascii="Times New Roman" w:hAnsi="Times New Roman" w:cs="Times New Roman"/>
          <w:sz w:val="24"/>
          <w:szCs w:val="24"/>
        </w:rPr>
      </w:pPr>
      <w:r w:rsidRPr="006B2D7E">
        <w:rPr>
          <w:rFonts w:ascii="Times New Roman" w:hAnsi="Times New Roman" w:cs="Times New Roman"/>
          <w:sz w:val="24"/>
          <w:szCs w:val="24"/>
        </w:rPr>
        <w:t>Жизнь первобытных людей и их открытия (6+1)</w:t>
      </w:r>
    </w:p>
    <w:p w:rsidR="004B24F3" w:rsidRPr="006B2D7E" w:rsidRDefault="004B24F3" w:rsidP="00A15D35">
      <w:pPr>
        <w:jc w:val="center"/>
        <w:rPr>
          <w:rFonts w:ascii="Times New Roman" w:hAnsi="Times New Roman" w:cs="Times New Roman"/>
          <w:sz w:val="24"/>
          <w:szCs w:val="24"/>
        </w:rPr>
      </w:pPr>
      <w:r w:rsidRPr="006B2D7E">
        <w:rPr>
          <w:rFonts w:ascii="Times New Roman" w:hAnsi="Times New Roman" w:cs="Times New Roman"/>
          <w:sz w:val="24"/>
          <w:szCs w:val="24"/>
        </w:rPr>
        <w:t>Собиратели и охотники каменного века (3ч)</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Материал раздела дает учащимся представление о начальных и самых длительных периодах истории человечества — палеолите и мезолите (в школьном курсе сами термины не употребляются). В трех темах раздела характеризуются: а) процесс антропогенеза; б) орудийная деятельность первобытных людей, использовавших природные материалы (камень, дерево, кость, шкуры); в) основные занятия людей в условиях присваивающего хозяйства (собирательство и охота); г) духовная культура первобытного общества (искусство и религия). Учащиеся получают представление о значении трудовой деятельности в историческом развитии человека, а также о влиянии природной среды на жизнь людей в древности.</w:t>
      </w:r>
    </w:p>
    <w:p w:rsidR="002602E0" w:rsidRPr="006B2D7E" w:rsidRDefault="002602E0" w:rsidP="002602E0">
      <w:pPr>
        <w:rPr>
          <w:rFonts w:ascii="Times New Roman" w:hAnsi="Times New Roman" w:cs="Times New Roman"/>
          <w:sz w:val="24"/>
          <w:szCs w:val="24"/>
        </w:rPr>
      </w:pPr>
      <w:proofErr w:type="gramStart"/>
      <w:r w:rsidRPr="006B2D7E">
        <w:rPr>
          <w:rFonts w:ascii="Times New Roman" w:hAnsi="Times New Roman" w:cs="Times New Roman"/>
          <w:sz w:val="24"/>
          <w:szCs w:val="24"/>
        </w:rPr>
        <w:t>Опорные понятия и термины: человеческое стадо, «человек разумный», каменный век, охота, собирательство, искусство, религия, миф.</w:t>
      </w:r>
      <w:proofErr w:type="gramEnd"/>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Учебное оборудование: карта полушарий.</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Тема 1. Первые люди на земле</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Предки человека. Выделение человека из мира животных. Условия жизни древнейших людей, их отличие от животных и современных людей. Древнейшие орудия труда. Овладение огнем и его роль в развитии человека. «Человек разумный».</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Тема 2. Открытия и изобретения древних охотников</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lastRenderedPageBreak/>
        <w:t>Расселение людей по земле. Охота и собирательство. Важнейшее значение охоты в жизни людей. Понятие «каменный век». Орудия каменного века. Великое оледенение. Загонная охота на мамонтов и других крупных животных. Потепление на земле. Изобретение лука и стрел, топора, плота и лодки.</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Тема 3. Искусство и религия первобытных людей</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Пещерная живопись. Что такое искусство. Возникновение религиозных представлений. Первобытная магия. Идолы и колдуны. Мифы.</w:t>
      </w:r>
    </w:p>
    <w:p w:rsidR="002602E0" w:rsidRPr="006B2D7E" w:rsidRDefault="004B24F3" w:rsidP="00A15D35">
      <w:pPr>
        <w:jc w:val="center"/>
        <w:rPr>
          <w:rFonts w:ascii="Times New Roman" w:hAnsi="Times New Roman" w:cs="Times New Roman"/>
          <w:sz w:val="24"/>
          <w:szCs w:val="24"/>
        </w:rPr>
      </w:pPr>
      <w:r w:rsidRPr="006B2D7E">
        <w:rPr>
          <w:rFonts w:ascii="Times New Roman" w:hAnsi="Times New Roman" w:cs="Times New Roman"/>
          <w:sz w:val="24"/>
          <w:szCs w:val="24"/>
        </w:rPr>
        <w:t>Первобытные земледельцы и скотоводы</w:t>
      </w:r>
      <w:r w:rsidR="002602E0" w:rsidRPr="006B2D7E">
        <w:rPr>
          <w:rFonts w:ascii="Times New Roman" w:hAnsi="Times New Roman" w:cs="Times New Roman"/>
          <w:sz w:val="24"/>
          <w:szCs w:val="24"/>
        </w:rPr>
        <w:t> (2 часа)</w:t>
      </w:r>
    </w:p>
    <w:p w:rsidR="002602E0" w:rsidRPr="006B2D7E" w:rsidRDefault="00185F47" w:rsidP="002602E0">
      <w:pPr>
        <w:rPr>
          <w:rFonts w:ascii="Times New Roman" w:hAnsi="Times New Roman" w:cs="Times New Roman"/>
          <w:sz w:val="24"/>
          <w:szCs w:val="24"/>
        </w:rPr>
      </w:pPr>
      <w:r w:rsidRPr="006B2D7E">
        <w:rPr>
          <w:rFonts w:ascii="Times New Roman" w:hAnsi="Times New Roman" w:cs="Times New Roman"/>
          <w:sz w:val="24"/>
          <w:szCs w:val="24"/>
        </w:rPr>
        <w:t xml:space="preserve"> </w:t>
      </w:r>
      <w:r w:rsidR="002602E0" w:rsidRPr="006B2D7E">
        <w:rPr>
          <w:rFonts w:ascii="Times New Roman" w:hAnsi="Times New Roman" w:cs="Times New Roman"/>
          <w:sz w:val="24"/>
          <w:szCs w:val="24"/>
        </w:rPr>
        <w:t>Изучение материалов раздела дает учащимся представление о развитии человеческого общества в условиях производящего хозяйства в периоды неолита и энеолита (при обучении термины не употребляются). В двух темах раздела характеризуются: а) переход к скотоводству и земледелию как важнейший переворот в жизни первобытного общества; б) дальнейшее развитие орудийной деятельности людей, открытие керамики и изобретение гончарного круга; в) возникновение родоплеменного строя и его разложение; г) переход к стадии цивилизации и основные ее признаки.</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Опорные понятия и термины: присваивающее и производящее хозяйство, родовая община, мотыжное и пашенное земледелие, бронзовый век, обмен, деньги, период первобытности.</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Учебное оборудование: карта полушарий.</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Тема 4. Великая революция каменного века: возникновение земледелия и скотоводства</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 xml:space="preserve">Образование родовых общин. Племя. Организация родоплеменной власти. Вожди и советы старейшин. Приручение животных. Возникновение скотоводства из охоты, земледелия </w:t>
      </w:r>
      <w:proofErr w:type="gramStart"/>
      <w:r w:rsidRPr="006B2D7E">
        <w:rPr>
          <w:rFonts w:ascii="Times New Roman" w:hAnsi="Times New Roman" w:cs="Times New Roman"/>
          <w:sz w:val="24"/>
          <w:szCs w:val="24"/>
        </w:rPr>
        <w:t>—и</w:t>
      </w:r>
      <w:proofErr w:type="gramEnd"/>
      <w:r w:rsidRPr="006B2D7E">
        <w:rPr>
          <w:rFonts w:ascii="Times New Roman" w:hAnsi="Times New Roman" w:cs="Times New Roman"/>
          <w:sz w:val="24"/>
          <w:szCs w:val="24"/>
        </w:rPr>
        <w:t>з собирательства. Мотыжное земледелие. Развитие ремесел. Гончарное керамическое ремесло и ткачество.</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Тема 5. От первобытности к цивилизации</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 xml:space="preserve">Открытие меди, изобретение бронзы. Понятие «бронзовый век». Появление обмена, денег, торговли. Возникновение социального неравенства. Переход от родовой общины </w:t>
      </w:r>
      <w:proofErr w:type="gramStart"/>
      <w:r w:rsidRPr="006B2D7E">
        <w:rPr>
          <w:rFonts w:ascii="Times New Roman" w:hAnsi="Times New Roman" w:cs="Times New Roman"/>
          <w:sz w:val="24"/>
          <w:szCs w:val="24"/>
        </w:rPr>
        <w:t>к</w:t>
      </w:r>
      <w:proofErr w:type="gramEnd"/>
      <w:r w:rsidRPr="006B2D7E">
        <w:rPr>
          <w:rFonts w:ascii="Times New Roman" w:hAnsi="Times New Roman" w:cs="Times New Roman"/>
          <w:sz w:val="24"/>
          <w:szCs w:val="24"/>
        </w:rPr>
        <w:t xml:space="preserve"> соседской. Общинники и знать. От вождей к царям. Войско. Города. Письменность. Переход к цивилизации.</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Тема 6. Счет лет в истории (1 час)</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Как считали время в древности. Наша эра. Счет лет до нашей эры. Понятие «дата». Обозначение дат на линии времени.</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lastRenderedPageBreak/>
        <w:t> Повторение и проверка знаний (1 час)</w:t>
      </w:r>
      <w:r w:rsidR="00641BEB" w:rsidRPr="006B2D7E">
        <w:rPr>
          <w:rFonts w:ascii="Times New Roman" w:hAnsi="Times New Roman" w:cs="Times New Roman"/>
          <w:sz w:val="24"/>
          <w:szCs w:val="24"/>
        </w:rPr>
        <w:t xml:space="preserve">   </w:t>
      </w:r>
      <w:r w:rsidRPr="006B2D7E">
        <w:rPr>
          <w:rFonts w:ascii="Times New Roman" w:hAnsi="Times New Roman" w:cs="Times New Roman"/>
          <w:sz w:val="24"/>
          <w:szCs w:val="24"/>
        </w:rPr>
        <w:t>Важнейшие открытия и изобретения первобытных людей. Переход к цивилизации. Понятие «Древний Восток».</w:t>
      </w:r>
    </w:p>
    <w:p w:rsidR="00A15D35" w:rsidRPr="006B2D7E" w:rsidRDefault="004B24F3" w:rsidP="00A15D35">
      <w:pPr>
        <w:jc w:val="center"/>
        <w:rPr>
          <w:rFonts w:ascii="Times New Roman" w:hAnsi="Times New Roman" w:cs="Times New Roman"/>
          <w:sz w:val="24"/>
          <w:szCs w:val="24"/>
        </w:rPr>
      </w:pPr>
      <w:r w:rsidRPr="006B2D7E">
        <w:rPr>
          <w:rFonts w:ascii="Times New Roman" w:hAnsi="Times New Roman" w:cs="Times New Roman"/>
          <w:sz w:val="24"/>
          <w:szCs w:val="24"/>
        </w:rPr>
        <w:t>Раздел 2</w:t>
      </w:r>
    </w:p>
    <w:p w:rsidR="002602E0" w:rsidRPr="006B2D7E" w:rsidRDefault="00185F47" w:rsidP="00A15D35">
      <w:pPr>
        <w:jc w:val="center"/>
        <w:rPr>
          <w:rFonts w:ascii="Times New Roman" w:hAnsi="Times New Roman" w:cs="Times New Roman"/>
          <w:sz w:val="24"/>
          <w:szCs w:val="24"/>
        </w:rPr>
      </w:pPr>
      <w:r w:rsidRPr="006B2D7E">
        <w:rPr>
          <w:rFonts w:ascii="Times New Roman" w:hAnsi="Times New Roman" w:cs="Times New Roman"/>
          <w:sz w:val="24"/>
          <w:szCs w:val="24"/>
        </w:rPr>
        <w:t xml:space="preserve"> </w:t>
      </w:r>
      <w:r w:rsidR="004B24F3" w:rsidRPr="006B2D7E">
        <w:rPr>
          <w:rFonts w:ascii="Times New Roman" w:hAnsi="Times New Roman" w:cs="Times New Roman"/>
          <w:sz w:val="24"/>
          <w:szCs w:val="24"/>
        </w:rPr>
        <w:t>Древний Восток</w:t>
      </w:r>
      <w:r w:rsidRPr="006B2D7E">
        <w:rPr>
          <w:rFonts w:ascii="Times New Roman" w:hAnsi="Times New Roman" w:cs="Times New Roman"/>
          <w:sz w:val="24"/>
          <w:szCs w:val="24"/>
        </w:rPr>
        <w:t xml:space="preserve"> </w:t>
      </w:r>
      <w:r w:rsidR="002602E0" w:rsidRPr="006B2D7E">
        <w:rPr>
          <w:rFonts w:ascii="Times New Roman" w:hAnsi="Times New Roman" w:cs="Times New Roman"/>
          <w:sz w:val="24"/>
          <w:szCs w:val="24"/>
        </w:rPr>
        <w:t>(19 часов)</w:t>
      </w:r>
    </w:p>
    <w:p w:rsidR="002602E0" w:rsidRPr="006B2D7E" w:rsidRDefault="004B24F3" w:rsidP="00A15D35">
      <w:pPr>
        <w:jc w:val="center"/>
        <w:rPr>
          <w:rFonts w:ascii="Times New Roman" w:hAnsi="Times New Roman" w:cs="Times New Roman"/>
          <w:sz w:val="24"/>
          <w:szCs w:val="24"/>
        </w:rPr>
      </w:pPr>
      <w:r w:rsidRPr="006B2D7E">
        <w:rPr>
          <w:rFonts w:ascii="Times New Roman" w:hAnsi="Times New Roman" w:cs="Times New Roman"/>
          <w:sz w:val="24"/>
          <w:szCs w:val="24"/>
        </w:rPr>
        <w:t>Цивилизации речных долин</w:t>
      </w:r>
      <w:r w:rsidR="002602E0" w:rsidRPr="006B2D7E">
        <w:rPr>
          <w:rFonts w:ascii="Times New Roman" w:hAnsi="Times New Roman" w:cs="Times New Roman"/>
          <w:sz w:val="24"/>
          <w:szCs w:val="24"/>
        </w:rPr>
        <w:t xml:space="preserve"> (4 часа+1)</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Материалы раздела призваны сформировать у учащихся первые представления об особенностях и закономерностях развития древневосточных стран. Раздел логически связан с материалом темы 5, завершающей изучение истории первобытного мира. Учащиеся получают представления: а) обо всем ареале распространения цивилизаций Древнего Востока; б) о причинах и особенностях возникновения первых на земле цивилизаций; в) о влиянии географического фактора на историческое развитие общества; г) о значении строительства ирригационных сооружений, о преобразовании речных долин в результате трудовой деятельности людей; д) о появлении имущественного неравенства между людьми, о формировании государственной организации, о праве как атрибуте государственности, о возникновении письменности.</w:t>
      </w:r>
    </w:p>
    <w:p w:rsidR="002602E0" w:rsidRPr="006B2D7E" w:rsidRDefault="002602E0" w:rsidP="002602E0">
      <w:pPr>
        <w:rPr>
          <w:rFonts w:ascii="Times New Roman" w:hAnsi="Times New Roman" w:cs="Times New Roman"/>
          <w:sz w:val="24"/>
          <w:szCs w:val="24"/>
        </w:rPr>
      </w:pPr>
      <w:proofErr w:type="gramStart"/>
      <w:r w:rsidRPr="006B2D7E">
        <w:rPr>
          <w:rFonts w:ascii="Times New Roman" w:hAnsi="Times New Roman" w:cs="Times New Roman"/>
          <w:sz w:val="24"/>
          <w:szCs w:val="24"/>
        </w:rPr>
        <w:t>Опорные понятия и термины: государство, страна, ирригационные сооружения, государственная власть и управление, фараон, закон, иероглиф, клинопись.</w:t>
      </w:r>
      <w:proofErr w:type="gramEnd"/>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Учебное оборудование: карта «Древний Восток. Египет и Передняя Азия», карта «Древний Восток. Индия и Китай (III тысячелетие до н. э. — III век н. э.)», карта «Рост территорий госуда</w:t>
      </w:r>
      <w:proofErr w:type="gramStart"/>
      <w:r w:rsidRPr="006B2D7E">
        <w:rPr>
          <w:rFonts w:ascii="Times New Roman" w:hAnsi="Times New Roman" w:cs="Times New Roman"/>
          <w:sz w:val="24"/>
          <w:szCs w:val="24"/>
        </w:rPr>
        <w:t>рств в др</w:t>
      </w:r>
      <w:proofErr w:type="gramEnd"/>
      <w:r w:rsidRPr="006B2D7E">
        <w:rPr>
          <w:rFonts w:ascii="Times New Roman" w:hAnsi="Times New Roman" w:cs="Times New Roman"/>
          <w:sz w:val="24"/>
          <w:szCs w:val="24"/>
        </w:rPr>
        <w:t>евности».</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Тема 7. Египет — дар Нила</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Местоположение и природные условия страны. Южный и Северный Египет (Дельта). Разливы Нила. Труд земледельцев. Ирригационные сооружения. Папирус. Иероглифическая письменность египтян. Объединение Южного и Северного Египта. Мемфис — столица единого государства.</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Тема 8. Страна двух рек</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Природные условия и население. Южное Междуречье (</w:t>
      </w:r>
      <w:proofErr w:type="spellStart"/>
      <w:r w:rsidRPr="006B2D7E">
        <w:rPr>
          <w:rFonts w:ascii="Times New Roman" w:hAnsi="Times New Roman" w:cs="Times New Roman"/>
          <w:sz w:val="24"/>
          <w:szCs w:val="24"/>
        </w:rPr>
        <w:t>Двуречье</w:t>
      </w:r>
      <w:proofErr w:type="spellEnd"/>
      <w:r w:rsidRPr="006B2D7E">
        <w:rPr>
          <w:rFonts w:ascii="Times New Roman" w:hAnsi="Times New Roman" w:cs="Times New Roman"/>
          <w:sz w:val="24"/>
          <w:szCs w:val="24"/>
        </w:rPr>
        <w:t>). Шумеры. Разливы Евфрата и Тигра. Города из глиняных кирпичей. Город Ур. Храмовая архитектура (</w:t>
      </w:r>
      <w:proofErr w:type="spellStart"/>
      <w:r w:rsidRPr="006B2D7E">
        <w:rPr>
          <w:rFonts w:ascii="Times New Roman" w:hAnsi="Times New Roman" w:cs="Times New Roman"/>
          <w:sz w:val="24"/>
          <w:szCs w:val="24"/>
        </w:rPr>
        <w:t>зиккураты</w:t>
      </w:r>
      <w:proofErr w:type="spellEnd"/>
      <w:r w:rsidRPr="006B2D7E">
        <w:rPr>
          <w:rFonts w:ascii="Times New Roman" w:hAnsi="Times New Roman" w:cs="Times New Roman"/>
          <w:sz w:val="24"/>
          <w:szCs w:val="24"/>
        </w:rPr>
        <w:t>). Клинопись, Глиняные книги. Поэма о Гильгамеше. Сказание о потопе.</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Тема 9. Вавилонский царь Хаммурапи и его законы</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lastRenderedPageBreak/>
        <w:t>Возвышение Вавилона. Законы Хаммурапи — важный исторический источник. Открытие памятника, его структура. Понятие «закон». Вавилонское общество по законам Хаммурапи. Значение законов Хаммурапи.</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Тема 10. Индия и Китай в древности</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 xml:space="preserve">Возникновение цивилизации в Древней Индии и Китае. Страна между Гималаями и океаном. Природные условия и население. Древнейшие города в долине Инда. Археологические находки. </w:t>
      </w:r>
      <w:proofErr w:type="spellStart"/>
      <w:r w:rsidRPr="006B2D7E">
        <w:rPr>
          <w:rFonts w:ascii="Times New Roman" w:hAnsi="Times New Roman" w:cs="Times New Roman"/>
          <w:sz w:val="24"/>
          <w:szCs w:val="24"/>
        </w:rPr>
        <w:t>Недешифрованная</w:t>
      </w:r>
      <w:proofErr w:type="spellEnd"/>
      <w:r w:rsidRPr="006B2D7E">
        <w:rPr>
          <w:rFonts w:ascii="Times New Roman" w:hAnsi="Times New Roman" w:cs="Times New Roman"/>
          <w:sz w:val="24"/>
          <w:szCs w:val="24"/>
        </w:rPr>
        <w:t xml:space="preserve"> письменность. Местоположение и природа Китая. Хуанхэ - «река, надрывающая сердце». Первые государства в Китае.</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Повторение и проверка знаний (1 час)</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Где и почему возникли первые цивилизации (сравнительная характеристика). Понятие «Древний Восток».</w:t>
      </w:r>
    </w:p>
    <w:p w:rsidR="002602E0" w:rsidRPr="006B2D7E" w:rsidRDefault="004B24F3" w:rsidP="00A15D35">
      <w:pPr>
        <w:jc w:val="center"/>
        <w:rPr>
          <w:rFonts w:ascii="Times New Roman" w:hAnsi="Times New Roman" w:cs="Times New Roman"/>
          <w:sz w:val="24"/>
          <w:szCs w:val="24"/>
        </w:rPr>
      </w:pPr>
      <w:r w:rsidRPr="006B2D7E">
        <w:rPr>
          <w:rFonts w:ascii="Times New Roman" w:hAnsi="Times New Roman" w:cs="Times New Roman"/>
          <w:sz w:val="24"/>
          <w:szCs w:val="24"/>
        </w:rPr>
        <w:t>Древний Египет</w:t>
      </w:r>
      <w:r w:rsidR="002602E0" w:rsidRPr="006B2D7E">
        <w:rPr>
          <w:rFonts w:ascii="Times New Roman" w:hAnsi="Times New Roman" w:cs="Times New Roman"/>
          <w:sz w:val="24"/>
          <w:szCs w:val="24"/>
        </w:rPr>
        <w:t xml:space="preserve">  (4 часа+1)</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В разделе изучается история Египта эпохи бронзы, то есть времени Древнего (тема 11), Среднего (тема 12) и Нового (тема 13) царств (сами термины не употребляются). Учащиеся узнают о развитии древнеегипетского общества, государства, культуры, религии. Вводится понятие «культура». Дается представление об историческом значении древнеегипетской цивилизации.</w:t>
      </w:r>
    </w:p>
    <w:p w:rsidR="002602E0" w:rsidRPr="006B2D7E" w:rsidRDefault="002602E0" w:rsidP="002602E0">
      <w:pPr>
        <w:rPr>
          <w:rFonts w:ascii="Times New Roman" w:hAnsi="Times New Roman" w:cs="Times New Roman"/>
          <w:sz w:val="24"/>
          <w:szCs w:val="24"/>
        </w:rPr>
      </w:pPr>
      <w:proofErr w:type="gramStart"/>
      <w:r w:rsidRPr="006B2D7E">
        <w:rPr>
          <w:rFonts w:ascii="Times New Roman" w:hAnsi="Times New Roman" w:cs="Times New Roman"/>
          <w:sz w:val="24"/>
          <w:szCs w:val="24"/>
        </w:rPr>
        <w:t>Опорные понятия и термины; восточная деспотия, состав населения, храм, жрецы, налоги, скульптура, архитектура.</w:t>
      </w:r>
      <w:proofErr w:type="gramEnd"/>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Учебное оборудование: карта «Древний Восток. Египет и Передняя Азия».</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Тема 11. Фараоны и пирамиды</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Вещественные и письменные памятники истории Египта. Дешифровка иероглифов Шампольоном. Пирамиды Египта. Строительство пирамиды Хеопса, Мумии и представления египтян о загробной жизни. Фараон — повелитель Египта, Обожествление фараонов. Восточная деспотия. Вельможи, чиновники и писцы.</w:t>
      </w:r>
      <w:r w:rsidR="00185F47" w:rsidRPr="006B2D7E">
        <w:rPr>
          <w:rFonts w:ascii="Times New Roman" w:hAnsi="Times New Roman" w:cs="Times New Roman"/>
          <w:sz w:val="24"/>
          <w:szCs w:val="24"/>
        </w:rPr>
        <w:t xml:space="preserve"> </w:t>
      </w:r>
      <w:r w:rsidRPr="006B2D7E">
        <w:rPr>
          <w:rFonts w:ascii="Times New Roman" w:hAnsi="Times New Roman" w:cs="Times New Roman"/>
          <w:sz w:val="24"/>
          <w:szCs w:val="24"/>
        </w:rPr>
        <w:t>Налоговое обложение.</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Тема 12. Жизнь в Древнем Египте</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lastRenderedPageBreak/>
        <w:t xml:space="preserve">Трудовой год крестьян-земледельцев. </w:t>
      </w:r>
      <w:proofErr w:type="spellStart"/>
      <w:r w:rsidRPr="006B2D7E">
        <w:rPr>
          <w:rFonts w:ascii="Times New Roman" w:hAnsi="Times New Roman" w:cs="Times New Roman"/>
          <w:sz w:val="24"/>
          <w:szCs w:val="24"/>
        </w:rPr>
        <w:t>Шадуфы</w:t>
      </w:r>
      <w:proofErr w:type="spellEnd"/>
      <w:r w:rsidRPr="006B2D7E">
        <w:rPr>
          <w:rFonts w:ascii="Times New Roman" w:hAnsi="Times New Roman" w:cs="Times New Roman"/>
          <w:sz w:val="24"/>
          <w:szCs w:val="24"/>
        </w:rPr>
        <w:t xml:space="preserve">. Древнеегипетские ремесленники. Жизнь простого египтянина. В усадьбе вельможи. Быт, одежда, развлечения. Жречество и его роль в жизни страны. Исторические свидетельства о народном восстании в Египте. Завоевание Египта </w:t>
      </w:r>
      <w:proofErr w:type="spellStart"/>
      <w:r w:rsidRPr="006B2D7E">
        <w:rPr>
          <w:rFonts w:ascii="Times New Roman" w:hAnsi="Times New Roman" w:cs="Times New Roman"/>
          <w:sz w:val="24"/>
          <w:szCs w:val="24"/>
        </w:rPr>
        <w:t>гиксосами</w:t>
      </w:r>
      <w:proofErr w:type="spellEnd"/>
      <w:r w:rsidRPr="006B2D7E">
        <w:rPr>
          <w:rFonts w:ascii="Times New Roman" w:hAnsi="Times New Roman" w:cs="Times New Roman"/>
          <w:sz w:val="24"/>
          <w:szCs w:val="24"/>
        </w:rPr>
        <w:t>.</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Тема 13. Завоевания фараонов</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 xml:space="preserve">Египетское войско и освобождение страны от власти </w:t>
      </w:r>
      <w:proofErr w:type="spellStart"/>
      <w:r w:rsidRPr="006B2D7E">
        <w:rPr>
          <w:rFonts w:ascii="Times New Roman" w:hAnsi="Times New Roman" w:cs="Times New Roman"/>
          <w:sz w:val="24"/>
          <w:szCs w:val="24"/>
        </w:rPr>
        <w:t>гиксосов</w:t>
      </w:r>
      <w:proofErr w:type="spellEnd"/>
      <w:r w:rsidRPr="006B2D7E">
        <w:rPr>
          <w:rFonts w:ascii="Times New Roman" w:hAnsi="Times New Roman" w:cs="Times New Roman"/>
          <w:sz w:val="24"/>
          <w:szCs w:val="24"/>
        </w:rPr>
        <w:t xml:space="preserve">. Фивы — столица Египта. Правление </w:t>
      </w:r>
      <w:proofErr w:type="spellStart"/>
      <w:r w:rsidRPr="006B2D7E">
        <w:rPr>
          <w:rFonts w:ascii="Times New Roman" w:hAnsi="Times New Roman" w:cs="Times New Roman"/>
          <w:sz w:val="24"/>
          <w:szCs w:val="24"/>
        </w:rPr>
        <w:t>Хатшепсут</w:t>
      </w:r>
      <w:proofErr w:type="spellEnd"/>
      <w:r w:rsidRPr="006B2D7E">
        <w:rPr>
          <w:rFonts w:ascii="Times New Roman" w:hAnsi="Times New Roman" w:cs="Times New Roman"/>
          <w:sz w:val="24"/>
          <w:szCs w:val="24"/>
        </w:rPr>
        <w:t xml:space="preserve">, фараона-женщины. Завоевания Тутмоса III. Поход на </w:t>
      </w:r>
      <w:proofErr w:type="spellStart"/>
      <w:r w:rsidRPr="006B2D7E">
        <w:rPr>
          <w:rFonts w:ascii="Times New Roman" w:hAnsi="Times New Roman" w:cs="Times New Roman"/>
          <w:sz w:val="24"/>
          <w:szCs w:val="24"/>
        </w:rPr>
        <w:t>Мегиддо</w:t>
      </w:r>
      <w:proofErr w:type="spellEnd"/>
      <w:r w:rsidRPr="006B2D7E">
        <w:rPr>
          <w:rFonts w:ascii="Times New Roman" w:hAnsi="Times New Roman" w:cs="Times New Roman"/>
          <w:sz w:val="24"/>
          <w:szCs w:val="24"/>
        </w:rPr>
        <w:t>. Ограбление завоеванных стран. Фараон Эхнатон и победители жрецы. Последующее ослабление Египта.</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Тема 14. Культура Древнего Египта</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Особенности древнеегипетской скульптуры и живописи. Большой сфинкс. Древнеегипетская религия и мифология. Боги египтян. Миф об Осирисе и Исиде. Научные знания египтян в области математики, астрономии, медицины. Понятие «культура».</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Повторение и проверка знаний (1 час)</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Понятия «история» и «культура» (на материале Египта).</w:t>
      </w:r>
    </w:p>
    <w:p w:rsidR="002602E0" w:rsidRPr="006B2D7E" w:rsidRDefault="004B24F3" w:rsidP="00A15D35">
      <w:pPr>
        <w:jc w:val="center"/>
        <w:rPr>
          <w:rFonts w:ascii="Times New Roman" w:hAnsi="Times New Roman" w:cs="Times New Roman"/>
          <w:sz w:val="24"/>
          <w:szCs w:val="24"/>
        </w:rPr>
      </w:pPr>
      <w:r w:rsidRPr="006B2D7E">
        <w:rPr>
          <w:rFonts w:ascii="Times New Roman" w:hAnsi="Times New Roman" w:cs="Times New Roman"/>
          <w:sz w:val="24"/>
          <w:szCs w:val="24"/>
        </w:rPr>
        <w:t>Западная Азия в 1 тысячелетии до н.э.</w:t>
      </w:r>
      <w:r w:rsidR="002602E0" w:rsidRPr="006B2D7E">
        <w:rPr>
          <w:rFonts w:ascii="Times New Roman" w:hAnsi="Times New Roman" w:cs="Times New Roman"/>
          <w:sz w:val="24"/>
          <w:szCs w:val="24"/>
        </w:rPr>
        <w:t xml:space="preserve"> (4 часа+1)</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В разделе дается характеристика развития госуда</w:t>
      </w:r>
      <w:proofErr w:type="gramStart"/>
      <w:r w:rsidRPr="006B2D7E">
        <w:rPr>
          <w:rFonts w:ascii="Times New Roman" w:hAnsi="Times New Roman" w:cs="Times New Roman"/>
          <w:sz w:val="24"/>
          <w:szCs w:val="24"/>
        </w:rPr>
        <w:t>рств в п</w:t>
      </w:r>
      <w:proofErr w:type="gramEnd"/>
      <w:r w:rsidRPr="006B2D7E">
        <w:rPr>
          <w:rFonts w:ascii="Times New Roman" w:hAnsi="Times New Roman" w:cs="Times New Roman"/>
          <w:sz w:val="24"/>
          <w:szCs w:val="24"/>
        </w:rPr>
        <w:t xml:space="preserve">ериод железного века, показано значение открытия железа в истории человеческого общества. Учащиеся получают представление о расширении ареала цивилизации, об укрупнении и усилении государств, о важнейших культурных достижениях народов Западной Азии (создание финикийцами алфавита, </w:t>
      </w:r>
      <w:proofErr w:type="spellStart"/>
      <w:r w:rsidRPr="006B2D7E">
        <w:rPr>
          <w:rFonts w:ascii="Times New Roman" w:hAnsi="Times New Roman" w:cs="Times New Roman"/>
          <w:sz w:val="24"/>
          <w:szCs w:val="24"/>
        </w:rPr>
        <w:t>Ниневийская</w:t>
      </w:r>
      <w:proofErr w:type="spellEnd"/>
      <w:r w:rsidRPr="006B2D7E">
        <w:rPr>
          <w:rFonts w:ascii="Times New Roman" w:hAnsi="Times New Roman" w:cs="Times New Roman"/>
          <w:sz w:val="24"/>
          <w:szCs w:val="24"/>
        </w:rPr>
        <w:t xml:space="preserve"> библиотека, вавилонская наука, древнееврейский монотеизм). Материал раздела позволяет проводить сравнительный анализ развития и достижений народов Западной Азии и Египта. Углубляется представление о Библии как историческом источнике.</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Опорные понятия и термины: железный век, единобожие, колония, держава.</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Учебное оборудование: карта «Древний Восток. Египет и Передняя Азия».</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Тема 15. Финикийские мореплаватели</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lastRenderedPageBreak/>
        <w:t xml:space="preserve">Местоположение и географические особенности страны. Финикийские города Библ, </w:t>
      </w:r>
      <w:proofErr w:type="spellStart"/>
      <w:r w:rsidRPr="006B2D7E">
        <w:rPr>
          <w:rFonts w:ascii="Times New Roman" w:hAnsi="Times New Roman" w:cs="Times New Roman"/>
          <w:sz w:val="24"/>
          <w:szCs w:val="24"/>
        </w:rPr>
        <w:t>Сидон</w:t>
      </w:r>
      <w:proofErr w:type="spellEnd"/>
      <w:r w:rsidRPr="006B2D7E">
        <w:rPr>
          <w:rFonts w:ascii="Times New Roman" w:hAnsi="Times New Roman" w:cs="Times New Roman"/>
          <w:sz w:val="24"/>
          <w:szCs w:val="24"/>
        </w:rPr>
        <w:t>, Тир. Занятия населения. Торговля и пиратство. Финикийские колонии. Основание Карфагена. Путешествия финикийцев. Плавание вокруг Африки. Создание финикийцами алфавита, его особенности и значение.</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Тема 16. Древняя Палестина</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 xml:space="preserve">Страна и население. Филистимляне и евреи. Монотеизм. Библия и библейские сказания. Саул. Царство Давида и Соломона. </w:t>
      </w:r>
      <w:proofErr w:type="spellStart"/>
      <w:r w:rsidRPr="006B2D7E">
        <w:rPr>
          <w:rFonts w:ascii="Times New Roman" w:hAnsi="Times New Roman" w:cs="Times New Roman"/>
          <w:sz w:val="24"/>
          <w:szCs w:val="24"/>
        </w:rPr>
        <w:t>Иеруслимский</w:t>
      </w:r>
      <w:proofErr w:type="spellEnd"/>
      <w:r w:rsidRPr="006B2D7E">
        <w:rPr>
          <w:rFonts w:ascii="Times New Roman" w:hAnsi="Times New Roman" w:cs="Times New Roman"/>
          <w:sz w:val="24"/>
          <w:szCs w:val="24"/>
        </w:rPr>
        <w:t xml:space="preserve"> храм. Распад страны на Израильское и Иудейское царства.</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Тема 17. Ассирийская военная держава</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 xml:space="preserve">Местоположение страны. Создание и организация армии. Ассирийские завоевания. Разрушение Вавилона </w:t>
      </w:r>
      <w:proofErr w:type="spellStart"/>
      <w:r w:rsidRPr="006B2D7E">
        <w:rPr>
          <w:rFonts w:ascii="Times New Roman" w:hAnsi="Times New Roman" w:cs="Times New Roman"/>
          <w:sz w:val="24"/>
          <w:szCs w:val="24"/>
        </w:rPr>
        <w:t>Синаххерибом</w:t>
      </w:r>
      <w:proofErr w:type="spellEnd"/>
      <w:r w:rsidRPr="006B2D7E">
        <w:rPr>
          <w:rFonts w:ascii="Times New Roman" w:hAnsi="Times New Roman" w:cs="Times New Roman"/>
          <w:sz w:val="24"/>
          <w:szCs w:val="24"/>
        </w:rPr>
        <w:t xml:space="preserve">. Управление Ассирийской державой. Ограбление завоеванных стран. Ниневия и библиотека </w:t>
      </w:r>
      <w:proofErr w:type="spellStart"/>
      <w:r w:rsidRPr="006B2D7E">
        <w:rPr>
          <w:rFonts w:ascii="Times New Roman" w:hAnsi="Times New Roman" w:cs="Times New Roman"/>
          <w:sz w:val="24"/>
          <w:szCs w:val="24"/>
        </w:rPr>
        <w:t>Ашшурбанапала</w:t>
      </w:r>
      <w:proofErr w:type="spellEnd"/>
      <w:r w:rsidRPr="006B2D7E">
        <w:rPr>
          <w:rFonts w:ascii="Times New Roman" w:hAnsi="Times New Roman" w:cs="Times New Roman"/>
          <w:sz w:val="24"/>
          <w:szCs w:val="24"/>
        </w:rPr>
        <w:t>. Гибель Ниневии.</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Тема 18. Победители Ассирии</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 xml:space="preserve">Карта мира после гибели Ассирийской военной державы. Новое возвышение Вавилона. Завоевания Навуходоносора II. «Вавилонское пленение» евреев. Город Вавилон при Навуходоносоре. Научные знания вавилонян. Развитие астрономии. Вавилонский календарь. </w:t>
      </w:r>
      <w:proofErr w:type="spellStart"/>
      <w:r w:rsidRPr="006B2D7E">
        <w:rPr>
          <w:rFonts w:ascii="Times New Roman" w:hAnsi="Times New Roman" w:cs="Times New Roman"/>
          <w:sz w:val="24"/>
          <w:szCs w:val="24"/>
        </w:rPr>
        <w:t>Мидийцы</w:t>
      </w:r>
      <w:proofErr w:type="spellEnd"/>
      <w:r w:rsidRPr="006B2D7E">
        <w:rPr>
          <w:rFonts w:ascii="Times New Roman" w:hAnsi="Times New Roman" w:cs="Times New Roman"/>
          <w:sz w:val="24"/>
          <w:szCs w:val="24"/>
        </w:rPr>
        <w:t xml:space="preserve"> и персы в Древнем Иране.</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Повторение и проверка знаний (1 час)</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К каким изменениям в истории древних народов привело освоение железа. Сравнительная характеристика политического и культурного развития государств Западной Азии.</w:t>
      </w:r>
    </w:p>
    <w:p w:rsidR="002602E0" w:rsidRPr="006B2D7E" w:rsidRDefault="004B24F3" w:rsidP="00A15D35">
      <w:pPr>
        <w:jc w:val="center"/>
        <w:rPr>
          <w:rFonts w:ascii="Times New Roman" w:hAnsi="Times New Roman" w:cs="Times New Roman"/>
          <w:sz w:val="24"/>
          <w:szCs w:val="24"/>
        </w:rPr>
      </w:pPr>
      <w:r w:rsidRPr="006B2D7E">
        <w:rPr>
          <w:rFonts w:ascii="Times New Roman" w:hAnsi="Times New Roman" w:cs="Times New Roman"/>
          <w:sz w:val="24"/>
          <w:szCs w:val="24"/>
        </w:rPr>
        <w:t>Великие державы Древнего Востока</w:t>
      </w:r>
      <w:r w:rsidR="002602E0" w:rsidRPr="006B2D7E">
        <w:rPr>
          <w:rFonts w:ascii="Times New Roman" w:hAnsi="Times New Roman" w:cs="Times New Roman"/>
          <w:sz w:val="24"/>
          <w:szCs w:val="24"/>
        </w:rPr>
        <w:t xml:space="preserve"> (3 часа+1)</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В разделе показано возникновение на Древнем Востоке в условиях железного века великих держав. Раздел завершает изучение истории Древнего Востока. Учащиеся повторяют и закрепляют знания географии стран Древнего Востока, получают сведения о значении наступления железного века в Индии и Китае, узнают о том, что нового внесли древние индийцы и китайцы в мировую культуру. Раздел завершается изучением Персидской державы, что служит наиболее логичным переходом к истории Древней Греции.</w:t>
      </w:r>
    </w:p>
    <w:p w:rsidR="002602E0" w:rsidRPr="006B2D7E" w:rsidRDefault="002602E0" w:rsidP="002602E0">
      <w:pPr>
        <w:rPr>
          <w:rFonts w:ascii="Times New Roman" w:hAnsi="Times New Roman" w:cs="Times New Roman"/>
          <w:sz w:val="24"/>
          <w:szCs w:val="24"/>
        </w:rPr>
      </w:pPr>
      <w:proofErr w:type="gramStart"/>
      <w:r w:rsidRPr="006B2D7E">
        <w:rPr>
          <w:rFonts w:ascii="Times New Roman" w:hAnsi="Times New Roman" w:cs="Times New Roman"/>
          <w:sz w:val="24"/>
          <w:szCs w:val="24"/>
        </w:rPr>
        <w:t xml:space="preserve">Опорные понятия и термины: железный век, держава, </w:t>
      </w:r>
      <w:proofErr w:type="spellStart"/>
      <w:r w:rsidRPr="006B2D7E">
        <w:rPr>
          <w:rFonts w:ascii="Times New Roman" w:hAnsi="Times New Roman" w:cs="Times New Roman"/>
          <w:sz w:val="24"/>
          <w:szCs w:val="24"/>
        </w:rPr>
        <w:t>варны</w:t>
      </w:r>
      <w:proofErr w:type="spellEnd"/>
      <w:r w:rsidRPr="006B2D7E">
        <w:rPr>
          <w:rFonts w:ascii="Times New Roman" w:hAnsi="Times New Roman" w:cs="Times New Roman"/>
          <w:sz w:val="24"/>
          <w:szCs w:val="24"/>
        </w:rPr>
        <w:t xml:space="preserve"> (сословия), брахманизм, буддизм, сатрап, сатрапия, налоги.</w:t>
      </w:r>
      <w:proofErr w:type="gramEnd"/>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lastRenderedPageBreak/>
        <w:t>Учебное оборудование: карта «Древний Восток. Индия и Китай (III тысячелетие до н.э. — III век н. э.)»; карта «Рост территорий госуда</w:t>
      </w:r>
      <w:proofErr w:type="gramStart"/>
      <w:r w:rsidRPr="006B2D7E">
        <w:rPr>
          <w:rFonts w:ascii="Times New Roman" w:hAnsi="Times New Roman" w:cs="Times New Roman"/>
          <w:sz w:val="24"/>
          <w:szCs w:val="24"/>
        </w:rPr>
        <w:t>рств в др</w:t>
      </w:r>
      <w:proofErr w:type="gramEnd"/>
      <w:r w:rsidRPr="006B2D7E">
        <w:rPr>
          <w:rFonts w:ascii="Times New Roman" w:hAnsi="Times New Roman" w:cs="Times New Roman"/>
          <w:sz w:val="24"/>
          <w:szCs w:val="24"/>
        </w:rPr>
        <w:t>евности».</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 xml:space="preserve">Тема 19. Образование державы </w:t>
      </w:r>
      <w:proofErr w:type="spellStart"/>
      <w:r w:rsidRPr="006B2D7E">
        <w:rPr>
          <w:rFonts w:ascii="Times New Roman" w:hAnsi="Times New Roman" w:cs="Times New Roman"/>
          <w:sz w:val="24"/>
          <w:szCs w:val="24"/>
        </w:rPr>
        <w:t>Маурьев</w:t>
      </w:r>
      <w:proofErr w:type="spellEnd"/>
      <w:r w:rsidRPr="006B2D7E">
        <w:rPr>
          <w:rFonts w:ascii="Times New Roman" w:hAnsi="Times New Roman" w:cs="Times New Roman"/>
          <w:sz w:val="24"/>
          <w:szCs w:val="24"/>
        </w:rPr>
        <w:t xml:space="preserve"> в Индии</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 xml:space="preserve">Арийское проникновение в Индию. Начало железного века в Индии. Образование государств. Освоение джунглей в долине Ганга. Брахманизм и </w:t>
      </w:r>
      <w:proofErr w:type="gramStart"/>
      <w:r w:rsidRPr="006B2D7E">
        <w:rPr>
          <w:rFonts w:ascii="Times New Roman" w:hAnsi="Times New Roman" w:cs="Times New Roman"/>
          <w:sz w:val="24"/>
          <w:szCs w:val="24"/>
        </w:rPr>
        <w:t>индийские</w:t>
      </w:r>
      <w:proofErr w:type="gramEnd"/>
      <w:r w:rsidRPr="006B2D7E">
        <w:rPr>
          <w:rFonts w:ascii="Times New Roman" w:hAnsi="Times New Roman" w:cs="Times New Roman"/>
          <w:sz w:val="24"/>
          <w:szCs w:val="24"/>
        </w:rPr>
        <w:t xml:space="preserve"> </w:t>
      </w:r>
      <w:proofErr w:type="spellStart"/>
      <w:r w:rsidRPr="006B2D7E">
        <w:rPr>
          <w:rFonts w:ascii="Times New Roman" w:hAnsi="Times New Roman" w:cs="Times New Roman"/>
          <w:sz w:val="24"/>
          <w:szCs w:val="24"/>
        </w:rPr>
        <w:t>варны</w:t>
      </w:r>
      <w:proofErr w:type="spellEnd"/>
      <w:r w:rsidRPr="006B2D7E">
        <w:rPr>
          <w:rFonts w:ascii="Times New Roman" w:hAnsi="Times New Roman" w:cs="Times New Roman"/>
          <w:sz w:val="24"/>
          <w:szCs w:val="24"/>
        </w:rPr>
        <w:t xml:space="preserve">. Держава </w:t>
      </w:r>
      <w:proofErr w:type="spellStart"/>
      <w:r w:rsidRPr="006B2D7E">
        <w:rPr>
          <w:rFonts w:ascii="Times New Roman" w:hAnsi="Times New Roman" w:cs="Times New Roman"/>
          <w:sz w:val="24"/>
          <w:szCs w:val="24"/>
        </w:rPr>
        <w:t>Маурьев</w:t>
      </w:r>
      <w:proofErr w:type="spellEnd"/>
      <w:r w:rsidRPr="006B2D7E">
        <w:rPr>
          <w:rFonts w:ascii="Times New Roman" w:hAnsi="Times New Roman" w:cs="Times New Roman"/>
          <w:sz w:val="24"/>
          <w:szCs w:val="24"/>
        </w:rPr>
        <w:t xml:space="preserve"> при царе </w:t>
      </w:r>
      <w:proofErr w:type="spellStart"/>
      <w:r w:rsidRPr="006B2D7E">
        <w:rPr>
          <w:rFonts w:ascii="Times New Roman" w:hAnsi="Times New Roman" w:cs="Times New Roman"/>
          <w:sz w:val="24"/>
          <w:szCs w:val="24"/>
        </w:rPr>
        <w:t>Ашоке</w:t>
      </w:r>
      <w:proofErr w:type="spellEnd"/>
      <w:r w:rsidRPr="006B2D7E">
        <w:rPr>
          <w:rFonts w:ascii="Times New Roman" w:hAnsi="Times New Roman" w:cs="Times New Roman"/>
          <w:sz w:val="24"/>
          <w:szCs w:val="24"/>
        </w:rPr>
        <w:t>. Будда и возникновение буддизма.</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Тема 20. Единое государство в Китае</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 xml:space="preserve">Начало железного века в Китае. Расширение территории древнекитайской цивилизации. Причины и условия объединения страны. Завоевания </w:t>
      </w:r>
      <w:proofErr w:type="spellStart"/>
      <w:r w:rsidRPr="006B2D7E">
        <w:rPr>
          <w:rFonts w:ascii="Times New Roman" w:hAnsi="Times New Roman" w:cs="Times New Roman"/>
          <w:sz w:val="24"/>
          <w:szCs w:val="24"/>
        </w:rPr>
        <w:t>Цинь</w:t>
      </w:r>
      <w:proofErr w:type="spellEnd"/>
      <w:r w:rsidRPr="006B2D7E">
        <w:rPr>
          <w:rFonts w:ascii="Times New Roman" w:hAnsi="Times New Roman" w:cs="Times New Roman"/>
          <w:sz w:val="24"/>
          <w:szCs w:val="24"/>
        </w:rPr>
        <w:t xml:space="preserve"> </w:t>
      </w:r>
      <w:proofErr w:type="spellStart"/>
      <w:r w:rsidRPr="006B2D7E">
        <w:rPr>
          <w:rFonts w:ascii="Times New Roman" w:hAnsi="Times New Roman" w:cs="Times New Roman"/>
          <w:sz w:val="24"/>
          <w:szCs w:val="24"/>
        </w:rPr>
        <w:t>Шихуана</w:t>
      </w:r>
      <w:proofErr w:type="spellEnd"/>
      <w:r w:rsidRPr="006B2D7E">
        <w:rPr>
          <w:rFonts w:ascii="Times New Roman" w:hAnsi="Times New Roman" w:cs="Times New Roman"/>
          <w:sz w:val="24"/>
          <w:szCs w:val="24"/>
        </w:rPr>
        <w:t xml:space="preserve"> и его правление. Борьба с гуннами. Строительство Великой китайской стены. Великий шелковый путь. Изобретения древних китайцев.</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Тема 21. Великая Персидская держава</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 xml:space="preserve">Завоевание Киром Великим Мидии, Лидии и Вавилона. Завоевание Египта </w:t>
      </w:r>
      <w:proofErr w:type="spellStart"/>
      <w:r w:rsidRPr="006B2D7E">
        <w:rPr>
          <w:rFonts w:ascii="Times New Roman" w:hAnsi="Times New Roman" w:cs="Times New Roman"/>
          <w:sz w:val="24"/>
          <w:szCs w:val="24"/>
        </w:rPr>
        <w:t>Камбизом</w:t>
      </w:r>
      <w:proofErr w:type="spellEnd"/>
      <w:r w:rsidRPr="006B2D7E">
        <w:rPr>
          <w:rFonts w:ascii="Times New Roman" w:hAnsi="Times New Roman" w:cs="Times New Roman"/>
          <w:sz w:val="24"/>
          <w:szCs w:val="24"/>
        </w:rPr>
        <w:t xml:space="preserve">. Борьба за власть в Персидской державе. Приход к власти Дария 1. Персидская держава </w:t>
      </w:r>
      <w:proofErr w:type="gramStart"/>
      <w:r w:rsidRPr="006B2D7E">
        <w:rPr>
          <w:rFonts w:ascii="Times New Roman" w:hAnsi="Times New Roman" w:cs="Times New Roman"/>
          <w:sz w:val="24"/>
          <w:szCs w:val="24"/>
        </w:rPr>
        <w:t>при</w:t>
      </w:r>
      <w:proofErr w:type="gramEnd"/>
      <w:r w:rsidRPr="006B2D7E">
        <w:rPr>
          <w:rFonts w:ascii="Times New Roman" w:hAnsi="Times New Roman" w:cs="Times New Roman"/>
          <w:sz w:val="24"/>
          <w:szCs w:val="24"/>
        </w:rPr>
        <w:t xml:space="preserve"> Дарий 1. Организация сатрапий. Налоговая система. Строительство дорог (Царская дорога). Развитие торговли. Чеканка Дарием золотой монеты.</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Повторение и проверка знаний (1 час)</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Вклад народов Древнего Востока в мировую культуру. Общее и особенное в развитии древневосточных государств.</w:t>
      </w:r>
    </w:p>
    <w:p w:rsidR="005B2B75" w:rsidRPr="006B2D7E" w:rsidRDefault="004B24F3" w:rsidP="005B2B75">
      <w:pPr>
        <w:tabs>
          <w:tab w:val="left" w:pos="6165"/>
        </w:tabs>
        <w:jc w:val="center"/>
        <w:rPr>
          <w:rFonts w:ascii="Times New Roman" w:hAnsi="Times New Roman" w:cs="Times New Roman"/>
          <w:sz w:val="24"/>
          <w:szCs w:val="24"/>
        </w:rPr>
      </w:pPr>
      <w:r w:rsidRPr="006B2D7E">
        <w:rPr>
          <w:rFonts w:ascii="Times New Roman" w:hAnsi="Times New Roman" w:cs="Times New Roman"/>
          <w:sz w:val="24"/>
          <w:szCs w:val="24"/>
        </w:rPr>
        <w:t>Раздел 3</w:t>
      </w:r>
    </w:p>
    <w:p w:rsidR="002602E0" w:rsidRPr="006B2D7E" w:rsidRDefault="005B2B75" w:rsidP="005B2B75">
      <w:pPr>
        <w:jc w:val="center"/>
        <w:rPr>
          <w:rFonts w:ascii="Times New Roman" w:hAnsi="Times New Roman" w:cs="Times New Roman"/>
          <w:sz w:val="24"/>
          <w:szCs w:val="24"/>
        </w:rPr>
      </w:pPr>
      <w:r w:rsidRPr="006B2D7E">
        <w:rPr>
          <w:rFonts w:ascii="Times New Roman" w:hAnsi="Times New Roman" w:cs="Times New Roman"/>
          <w:sz w:val="24"/>
          <w:szCs w:val="24"/>
        </w:rPr>
        <w:t>Древняя Греция</w:t>
      </w:r>
      <w:r w:rsidR="002602E0" w:rsidRPr="006B2D7E">
        <w:rPr>
          <w:rFonts w:ascii="Times New Roman" w:hAnsi="Times New Roman" w:cs="Times New Roman"/>
          <w:sz w:val="24"/>
          <w:szCs w:val="24"/>
        </w:rPr>
        <w:t xml:space="preserve"> (19 часов)</w:t>
      </w:r>
    </w:p>
    <w:p w:rsidR="002602E0" w:rsidRPr="006B2D7E" w:rsidRDefault="005B2B75" w:rsidP="00A15D35">
      <w:pPr>
        <w:jc w:val="center"/>
        <w:rPr>
          <w:rFonts w:ascii="Times New Roman" w:hAnsi="Times New Roman" w:cs="Times New Roman"/>
          <w:sz w:val="24"/>
          <w:szCs w:val="24"/>
        </w:rPr>
      </w:pPr>
      <w:r w:rsidRPr="006B2D7E">
        <w:rPr>
          <w:rFonts w:ascii="Times New Roman" w:hAnsi="Times New Roman" w:cs="Times New Roman"/>
          <w:sz w:val="24"/>
          <w:szCs w:val="24"/>
        </w:rPr>
        <w:t>Древнейшая Греция</w:t>
      </w:r>
      <w:r w:rsidR="002602E0" w:rsidRPr="006B2D7E">
        <w:rPr>
          <w:rFonts w:ascii="Times New Roman" w:hAnsi="Times New Roman" w:cs="Times New Roman"/>
          <w:sz w:val="24"/>
          <w:szCs w:val="24"/>
        </w:rPr>
        <w:t xml:space="preserve"> (3 часа)</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В разделе учащиеся знакомятся с особенностями географического положения и природных условий Древней Греции и острова Крит, с археологическими памятниками и данными мифологии о древнейшей истории региона в период бронзового века, с сюжетным содержанием поэм Гомера и религией древних греков.</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Опорные понятия и термины: мифология и религия, бронзовый век, аристократия, басилей.</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lastRenderedPageBreak/>
        <w:t>Учебное оборудование: карта «Древняя Греция»; карта «Древние государства мира».</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Тема 22. Греция и остров Крит в эпоху бронзы</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 xml:space="preserve">Географическое положение и природа Греции. Северная, Средняя и Южная Греция (Пелопоннес). Коринфский перешеек. </w:t>
      </w:r>
      <w:proofErr w:type="spellStart"/>
      <w:r w:rsidRPr="006B2D7E">
        <w:rPr>
          <w:rFonts w:ascii="Times New Roman" w:hAnsi="Times New Roman" w:cs="Times New Roman"/>
          <w:sz w:val="24"/>
          <w:szCs w:val="24"/>
        </w:rPr>
        <w:t>Фермопильское</w:t>
      </w:r>
      <w:proofErr w:type="spellEnd"/>
      <w:r w:rsidRPr="006B2D7E">
        <w:rPr>
          <w:rFonts w:ascii="Times New Roman" w:hAnsi="Times New Roman" w:cs="Times New Roman"/>
          <w:sz w:val="24"/>
          <w:szCs w:val="24"/>
        </w:rPr>
        <w:t xml:space="preserve"> ущелье. Эгейское море и его острова. Остров Крит. Миф о Тесее и Минотавре. Археологические открытия на Крите, в Греции и в Малой Азии. Троянская война. Вторжение дорийцев.</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Тема 23. Поэмы Гомера</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«Темные века» в истории Греции и слепой поэт Гомер, певец на пирах басилеев. Содержание поэм. «Илиада» — поэма о Троянской войне. Другие предания о Троянской войне: гибель Ахиллеса и троянский конь. Приключения Одиссея. На острове циклопов и возле острова сирен. Возвращение к Пенелопе.</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Тема 24. Боги и герои Эллады</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Древнегреческие боги и герои. Олимпийская религия. Земледельческие культы. Мифы о богах и героях. Миф о Деметре и Персефоне. Миф о Прометее. Подвиги Геракла.</w:t>
      </w:r>
    </w:p>
    <w:p w:rsidR="002602E0" w:rsidRPr="006B2D7E" w:rsidRDefault="004B24F3" w:rsidP="00A15D35">
      <w:pPr>
        <w:jc w:val="center"/>
        <w:rPr>
          <w:rFonts w:ascii="Times New Roman" w:hAnsi="Times New Roman" w:cs="Times New Roman"/>
          <w:sz w:val="24"/>
          <w:szCs w:val="24"/>
        </w:rPr>
      </w:pPr>
      <w:r w:rsidRPr="006B2D7E">
        <w:rPr>
          <w:rFonts w:ascii="Times New Roman" w:hAnsi="Times New Roman" w:cs="Times New Roman"/>
          <w:sz w:val="24"/>
          <w:szCs w:val="24"/>
        </w:rPr>
        <w:t>Рождение античного мира</w:t>
      </w:r>
      <w:r w:rsidR="002602E0" w:rsidRPr="006B2D7E">
        <w:rPr>
          <w:rFonts w:ascii="Times New Roman" w:hAnsi="Times New Roman" w:cs="Times New Roman"/>
          <w:sz w:val="24"/>
          <w:szCs w:val="24"/>
        </w:rPr>
        <w:t xml:space="preserve"> (3 часа+1)</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 xml:space="preserve">Раздел имеет важное теоретическое значение. </w:t>
      </w:r>
      <w:proofErr w:type="gramStart"/>
      <w:r w:rsidRPr="006B2D7E">
        <w:rPr>
          <w:rFonts w:ascii="Times New Roman" w:hAnsi="Times New Roman" w:cs="Times New Roman"/>
          <w:sz w:val="24"/>
          <w:szCs w:val="24"/>
        </w:rPr>
        <w:t xml:space="preserve">Учащиеся получают </w:t>
      </w:r>
      <w:proofErr w:type="spellStart"/>
      <w:r w:rsidRPr="006B2D7E">
        <w:rPr>
          <w:rFonts w:ascii="Times New Roman" w:hAnsi="Times New Roman" w:cs="Times New Roman"/>
          <w:sz w:val="24"/>
          <w:szCs w:val="24"/>
        </w:rPr>
        <w:t>предстаапение</w:t>
      </w:r>
      <w:proofErr w:type="spellEnd"/>
      <w:r w:rsidRPr="006B2D7E">
        <w:rPr>
          <w:rFonts w:ascii="Times New Roman" w:hAnsi="Times New Roman" w:cs="Times New Roman"/>
          <w:sz w:val="24"/>
          <w:szCs w:val="24"/>
        </w:rPr>
        <w:t xml:space="preserve"> о двух периодах в истории Греции: гомеровском и архаическом (термины не употребляются), узнают о возникновении античной (полисной) </w:t>
      </w:r>
      <w:proofErr w:type="spellStart"/>
      <w:r w:rsidRPr="006B2D7E">
        <w:rPr>
          <w:rFonts w:ascii="Times New Roman" w:hAnsi="Times New Roman" w:cs="Times New Roman"/>
          <w:sz w:val="24"/>
          <w:szCs w:val="24"/>
        </w:rPr>
        <w:t>цивилизациии</w:t>
      </w:r>
      <w:proofErr w:type="spellEnd"/>
      <w:r w:rsidRPr="006B2D7E">
        <w:rPr>
          <w:rFonts w:ascii="Times New Roman" w:hAnsi="Times New Roman" w:cs="Times New Roman"/>
          <w:sz w:val="24"/>
          <w:szCs w:val="24"/>
        </w:rPr>
        <w:t>, об Афинах и Спарте как двух полисах, сыгравших наиболее важную роль в истории всего греческого мира, об особенностях их развития.</w:t>
      </w:r>
      <w:proofErr w:type="gramEnd"/>
      <w:r w:rsidRPr="006B2D7E">
        <w:rPr>
          <w:rFonts w:ascii="Times New Roman" w:hAnsi="Times New Roman" w:cs="Times New Roman"/>
          <w:sz w:val="24"/>
          <w:szCs w:val="24"/>
        </w:rPr>
        <w:t xml:space="preserve"> Материал раздела позволяет проводить сравнительный анализ развития греческих полисов, дает представление о многообразии мира полисов, обо всем ареале распространения древнегреческой культуры. Учащиеся также узнают о зарождении демократии в Афинах и о зарождении античной формы рабства. Материал раздела дает возможность сравнения греческих полисов с государствами Древнего Востока.</w:t>
      </w:r>
    </w:p>
    <w:p w:rsidR="002602E0" w:rsidRPr="006B2D7E" w:rsidRDefault="002602E0" w:rsidP="002602E0">
      <w:pPr>
        <w:rPr>
          <w:rFonts w:ascii="Times New Roman" w:hAnsi="Times New Roman" w:cs="Times New Roman"/>
          <w:sz w:val="24"/>
          <w:szCs w:val="24"/>
        </w:rPr>
      </w:pPr>
      <w:proofErr w:type="gramStart"/>
      <w:r w:rsidRPr="006B2D7E">
        <w:rPr>
          <w:rFonts w:ascii="Times New Roman" w:hAnsi="Times New Roman" w:cs="Times New Roman"/>
          <w:sz w:val="24"/>
          <w:szCs w:val="24"/>
        </w:rPr>
        <w:t>Опорные понятия и термины: родоплеменной строй, полис, колонизация, аристократия, демос, демократия, олигархия, тирания.</w:t>
      </w:r>
      <w:proofErr w:type="gramEnd"/>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Учебное оборудование: карта «Древняя Греция в V веке до н.э.», врезная карта «Греческие колонии в VIII - VI веках до н.э.».</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lastRenderedPageBreak/>
        <w:t xml:space="preserve">Тема 25. </w:t>
      </w:r>
      <w:proofErr w:type="spellStart"/>
      <w:r w:rsidRPr="006B2D7E">
        <w:rPr>
          <w:rFonts w:ascii="Times New Roman" w:hAnsi="Times New Roman" w:cs="Times New Roman"/>
          <w:sz w:val="24"/>
          <w:szCs w:val="24"/>
        </w:rPr>
        <w:t>Треческие</w:t>
      </w:r>
      <w:proofErr w:type="spellEnd"/>
      <w:r w:rsidRPr="006B2D7E">
        <w:rPr>
          <w:rFonts w:ascii="Times New Roman" w:hAnsi="Times New Roman" w:cs="Times New Roman"/>
          <w:sz w:val="24"/>
          <w:szCs w:val="24"/>
        </w:rPr>
        <w:t xml:space="preserve"> полисы и Великая колонизация</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Греческое общество по поэмам Гомера. Понятие античной (полисной) цивилизации. Причины и условия «греческого чуда». Образование греческих полисов. Акрополь и агора. Причины и направления Великой греческой колонизации.</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Тема 26. Афинский полис</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 xml:space="preserve">Афины и Аттика. Афинский порт Пирей. Аристократы и демос. Личность Солона и его законы. Запрет долгового рабства. Зарождение полисной демократии. Тирания </w:t>
      </w:r>
      <w:proofErr w:type="spellStart"/>
      <w:r w:rsidRPr="006B2D7E">
        <w:rPr>
          <w:rFonts w:ascii="Times New Roman" w:hAnsi="Times New Roman" w:cs="Times New Roman"/>
          <w:sz w:val="24"/>
          <w:szCs w:val="24"/>
        </w:rPr>
        <w:t>Писистрата</w:t>
      </w:r>
      <w:proofErr w:type="spellEnd"/>
      <w:r w:rsidRPr="006B2D7E">
        <w:rPr>
          <w:rFonts w:ascii="Times New Roman" w:hAnsi="Times New Roman" w:cs="Times New Roman"/>
          <w:sz w:val="24"/>
          <w:szCs w:val="24"/>
        </w:rPr>
        <w:t>, ослабление позиций аристократии и победа демоса.</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Тема 27. Древняя Спарта</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 xml:space="preserve">Местоположение </w:t>
      </w:r>
      <w:proofErr w:type="spellStart"/>
      <w:r w:rsidRPr="006B2D7E">
        <w:rPr>
          <w:rFonts w:ascii="Times New Roman" w:hAnsi="Times New Roman" w:cs="Times New Roman"/>
          <w:sz w:val="24"/>
          <w:szCs w:val="24"/>
        </w:rPr>
        <w:t>Лаконии</w:t>
      </w:r>
      <w:proofErr w:type="spellEnd"/>
      <w:r w:rsidRPr="006B2D7E">
        <w:rPr>
          <w:rFonts w:ascii="Times New Roman" w:hAnsi="Times New Roman" w:cs="Times New Roman"/>
          <w:sz w:val="24"/>
          <w:szCs w:val="24"/>
        </w:rPr>
        <w:t xml:space="preserve">. Образование Спартанского полиса. «Община </w:t>
      </w:r>
      <w:proofErr w:type="gramStart"/>
      <w:r w:rsidRPr="006B2D7E">
        <w:rPr>
          <w:rFonts w:ascii="Times New Roman" w:hAnsi="Times New Roman" w:cs="Times New Roman"/>
          <w:sz w:val="24"/>
          <w:szCs w:val="24"/>
        </w:rPr>
        <w:t>равных</w:t>
      </w:r>
      <w:proofErr w:type="gramEnd"/>
      <w:r w:rsidRPr="006B2D7E">
        <w:rPr>
          <w:rFonts w:ascii="Times New Roman" w:hAnsi="Times New Roman" w:cs="Times New Roman"/>
          <w:sz w:val="24"/>
          <w:szCs w:val="24"/>
        </w:rPr>
        <w:t>». Тяжелое положение илотов. Государственное устройство Спарты: совет старейшин, цари и народное собрание. Понятие «олигархия».</w:t>
      </w:r>
      <w:proofErr w:type="gramStart"/>
      <w:r w:rsidRPr="006B2D7E">
        <w:rPr>
          <w:rFonts w:ascii="Times New Roman" w:hAnsi="Times New Roman" w:cs="Times New Roman"/>
          <w:sz w:val="24"/>
          <w:szCs w:val="24"/>
        </w:rPr>
        <w:t xml:space="preserve"> .</w:t>
      </w:r>
      <w:proofErr w:type="gramEnd"/>
      <w:r w:rsidRPr="006B2D7E">
        <w:rPr>
          <w:rFonts w:ascii="Times New Roman" w:hAnsi="Times New Roman" w:cs="Times New Roman"/>
          <w:sz w:val="24"/>
          <w:szCs w:val="24"/>
        </w:rPr>
        <w:t>Военный характер спартанского воспитания. Лаконичная речь.</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Повторение и проверка знаний (1 час)</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Древняя Греция и Древний Восток к V в. до н. э.: образование мира полисов и Персидской державы.</w:t>
      </w:r>
    </w:p>
    <w:p w:rsidR="002602E0" w:rsidRPr="006B2D7E" w:rsidRDefault="004B24F3" w:rsidP="00A15D35">
      <w:pPr>
        <w:jc w:val="center"/>
        <w:rPr>
          <w:rFonts w:ascii="Times New Roman" w:hAnsi="Times New Roman" w:cs="Times New Roman"/>
          <w:sz w:val="24"/>
          <w:szCs w:val="24"/>
        </w:rPr>
      </w:pPr>
      <w:r w:rsidRPr="006B2D7E">
        <w:rPr>
          <w:rFonts w:ascii="Times New Roman" w:hAnsi="Times New Roman" w:cs="Times New Roman"/>
          <w:sz w:val="24"/>
          <w:szCs w:val="24"/>
        </w:rPr>
        <w:t>Грек</w:t>
      </w:r>
      <w:proofErr w:type="gramStart"/>
      <w:r w:rsidRPr="006B2D7E">
        <w:rPr>
          <w:rFonts w:ascii="Times New Roman" w:hAnsi="Times New Roman" w:cs="Times New Roman"/>
          <w:sz w:val="24"/>
          <w:szCs w:val="24"/>
        </w:rPr>
        <w:t>о-</w:t>
      </w:r>
      <w:proofErr w:type="gramEnd"/>
      <w:r w:rsidRPr="006B2D7E">
        <w:rPr>
          <w:rFonts w:ascii="Times New Roman" w:hAnsi="Times New Roman" w:cs="Times New Roman"/>
          <w:sz w:val="24"/>
          <w:szCs w:val="24"/>
        </w:rPr>
        <w:t xml:space="preserve"> персидские войны</w:t>
      </w:r>
      <w:r w:rsidR="002602E0" w:rsidRPr="006B2D7E">
        <w:rPr>
          <w:rFonts w:ascii="Times New Roman" w:hAnsi="Times New Roman" w:cs="Times New Roman"/>
          <w:sz w:val="24"/>
          <w:szCs w:val="24"/>
        </w:rPr>
        <w:t xml:space="preserve">  (2 часа)</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В разделе изучается героическая борьба греческих полисов во главе с Афинами и Спартой против персидской агрессии. Материал раздела имеет не только познавательное, но и большое воспитательное значение.</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Опорные понятия и термины: причины и характер войны, гоплит, фаланга.</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Учебное оборудование: карта «Древняя Греция в V веке до н. э.».</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Тема 28. Победа греков над персами в Марафонской битве</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 xml:space="preserve">Причины и характер войн. Восстание в </w:t>
      </w:r>
      <w:proofErr w:type="spellStart"/>
      <w:r w:rsidRPr="006B2D7E">
        <w:rPr>
          <w:rFonts w:ascii="Times New Roman" w:hAnsi="Times New Roman" w:cs="Times New Roman"/>
          <w:sz w:val="24"/>
          <w:szCs w:val="24"/>
        </w:rPr>
        <w:t>Милете</w:t>
      </w:r>
      <w:proofErr w:type="spellEnd"/>
      <w:r w:rsidRPr="006B2D7E">
        <w:rPr>
          <w:rFonts w:ascii="Times New Roman" w:hAnsi="Times New Roman" w:cs="Times New Roman"/>
          <w:sz w:val="24"/>
          <w:szCs w:val="24"/>
        </w:rPr>
        <w:t xml:space="preserve">. Поход персов на Грецию в 492 г. до н. э. и гибель персидского флота. Нападение персидского войска и флота </w:t>
      </w:r>
      <w:proofErr w:type="gramStart"/>
      <w:r w:rsidRPr="006B2D7E">
        <w:rPr>
          <w:rFonts w:ascii="Times New Roman" w:hAnsi="Times New Roman" w:cs="Times New Roman"/>
          <w:sz w:val="24"/>
          <w:szCs w:val="24"/>
        </w:rPr>
        <w:t>на</w:t>
      </w:r>
      <w:proofErr w:type="gramEnd"/>
      <w:r w:rsidRPr="006B2D7E">
        <w:rPr>
          <w:rFonts w:ascii="Times New Roman" w:hAnsi="Times New Roman" w:cs="Times New Roman"/>
          <w:sz w:val="24"/>
          <w:szCs w:val="24"/>
        </w:rPr>
        <w:t xml:space="preserve"> </w:t>
      </w:r>
      <w:proofErr w:type="gramStart"/>
      <w:r w:rsidRPr="006B2D7E">
        <w:rPr>
          <w:rFonts w:ascii="Times New Roman" w:hAnsi="Times New Roman" w:cs="Times New Roman"/>
          <w:sz w:val="24"/>
          <w:szCs w:val="24"/>
        </w:rPr>
        <w:t>Аттику</w:t>
      </w:r>
      <w:proofErr w:type="gramEnd"/>
      <w:r w:rsidRPr="006B2D7E">
        <w:rPr>
          <w:rFonts w:ascii="Times New Roman" w:hAnsi="Times New Roman" w:cs="Times New Roman"/>
          <w:sz w:val="24"/>
          <w:szCs w:val="24"/>
        </w:rPr>
        <w:t xml:space="preserve"> в 490 г. до н. э. и Марафонское сражение. Военное искусство </w:t>
      </w:r>
      <w:proofErr w:type="spellStart"/>
      <w:r w:rsidRPr="006B2D7E">
        <w:rPr>
          <w:rFonts w:ascii="Times New Roman" w:hAnsi="Times New Roman" w:cs="Times New Roman"/>
          <w:sz w:val="24"/>
          <w:szCs w:val="24"/>
        </w:rPr>
        <w:t>Мильтиада</w:t>
      </w:r>
      <w:proofErr w:type="spellEnd"/>
      <w:r w:rsidRPr="006B2D7E">
        <w:rPr>
          <w:rFonts w:ascii="Times New Roman" w:hAnsi="Times New Roman" w:cs="Times New Roman"/>
          <w:sz w:val="24"/>
          <w:szCs w:val="24"/>
        </w:rPr>
        <w:t>. Причины и значение победы греков при Марафоне.</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lastRenderedPageBreak/>
        <w:t>Тема 29. Персидское нашествие на Грецию</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 xml:space="preserve">Деятельность </w:t>
      </w:r>
      <w:proofErr w:type="spellStart"/>
      <w:r w:rsidRPr="006B2D7E">
        <w:rPr>
          <w:rFonts w:ascii="Times New Roman" w:hAnsi="Times New Roman" w:cs="Times New Roman"/>
          <w:sz w:val="24"/>
          <w:szCs w:val="24"/>
        </w:rPr>
        <w:t>Фемистокла</w:t>
      </w:r>
      <w:proofErr w:type="spellEnd"/>
      <w:r w:rsidRPr="006B2D7E">
        <w:rPr>
          <w:rFonts w:ascii="Times New Roman" w:hAnsi="Times New Roman" w:cs="Times New Roman"/>
          <w:sz w:val="24"/>
          <w:szCs w:val="24"/>
        </w:rPr>
        <w:t xml:space="preserve">. Строительство флота и укрепление демократии. Переправа войск Ксеркса через </w:t>
      </w:r>
      <w:proofErr w:type="spellStart"/>
      <w:r w:rsidRPr="006B2D7E">
        <w:rPr>
          <w:rFonts w:ascii="Times New Roman" w:hAnsi="Times New Roman" w:cs="Times New Roman"/>
          <w:sz w:val="24"/>
          <w:szCs w:val="24"/>
        </w:rPr>
        <w:t>Геллеспонт</w:t>
      </w:r>
      <w:proofErr w:type="spellEnd"/>
      <w:r w:rsidRPr="006B2D7E">
        <w:rPr>
          <w:rFonts w:ascii="Times New Roman" w:hAnsi="Times New Roman" w:cs="Times New Roman"/>
          <w:sz w:val="24"/>
          <w:szCs w:val="24"/>
        </w:rPr>
        <w:t xml:space="preserve"> и вторжение в Грецию в 480 г. до н. э. Оборона Фермопил спартанцами во главе с царем Леонидом. </w:t>
      </w:r>
      <w:proofErr w:type="spellStart"/>
      <w:r w:rsidRPr="006B2D7E">
        <w:rPr>
          <w:rFonts w:ascii="Times New Roman" w:hAnsi="Times New Roman" w:cs="Times New Roman"/>
          <w:sz w:val="24"/>
          <w:szCs w:val="24"/>
        </w:rPr>
        <w:t>Саламинское</w:t>
      </w:r>
      <w:proofErr w:type="spellEnd"/>
      <w:r w:rsidRPr="006B2D7E">
        <w:rPr>
          <w:rFonts w:ascii="Times New Roman" w:hAnsi="Times New Roman" w:cs="Times New Roman"/>
          <w:sz w:val="24"/>
          <w:szCs w:val="24"/>
        </w:rPr>
        <w:t xml:space="preserve"> сражение. </w:t>
      </w:r>
      <w:proofErr w:type="spellStart"/>
      <w:r w:rsidRPr="006B2D7E">
        <w:rPr>
          <w:rFonts w:ascii="Times New Roman" w:hAnsi="Times New Roman" w:cs="Times New Roman"/>
          <w:sz w:val="24"/>
          <w:szCs w:val="24"/>
        </w:rPr>
        <w:t>Фемистокл</w:t>
      </w:r>
      <w:proofErr w:type="spellEnd"/>
      <w:r w:rsidRPr="006B2D7E">
        <w:rPr>
          <w:rFonts w:ascii="Times New Roman" w:hAnsi="Times New Roman" w:cs="Times New Roman"/>
          <w:sz w:val="24"/>
          <w:szCs w:val="24"/>
        </w:rPr>
        <w:t xml:space="preserve"> и </w:t>
      </w:r>
      <w:proofErr w:type="spellStart"/>
      <w:r w:rsidRPr="006B2D7E">
        <w:rPr>
          <w:rFonts w:ascii="Times New Roman" w:hAnsi="Times New Roman" w:cs="Times New Roman"/>
          <w:sz w:val="24"/>
          <w:szCs w:val="24"/>
        </w:rPr>
        <w:t>Эврибиад</w:t>
      </w:r>
      <w:proofErr w:type="spellEnd"/>
      <w:r w:rsidRPr="006B2D7E">
        <w:rPr>
          <w:rFonts w:ascii="Times New Roman" w:hAnsi="Times New Roman" w:cs="Times New Roman"/>
          <w:sz w:val="24"/>
          <w:szCs w:val="24"/>
        </w:rPr>
        <w:t xml:space="preserve">. Поэма Эсхила «Персы». Бегство Ксеркса в Малую Азию. Битва при </w:t>
      </w:r>
      <w:proofErr w:type="spellStart"/>
      <w:r w:rsidRPr="006B2D7E">
        <w:rPr>
          <w:rFonts w:ascii="Times New Roman" w:hAnsi="Times New Roman" w:cs="Times New Roman"/>
          <w:sz w:val="24"/>
          <w:szCs w:val="24"/>
        </w:rPr>
        <w:t>Платеях</w:t>
      </w:r>
      <w:proofErr w:type="spellEnd"/>
      <w:r w:rsidRPr="006B2D7E">
        <w:rPr>
          <w:rFonts w:ascii="Times New Roman" w:hAnsi="Times New Roman" w:cs="Times New Roman"/>
          <w:sz w:val="24"/>
          <w:szCs w:val="24"/>
        </w:rPr>
        <w:t>. Изгнание персов из Греции. Окончательная победа греков.</w:t>
      </w:r>
    </w:p>
    <w:p w:rsidR="002602E0" w:rsidRPr="006B2D7E" w:rsidRDefault="004B24F3" w:rsidP="00A15D35">
      <w:pPr>
        <w:jc w:val="center"/>
        <w:rPr>
          <w:rFonts w:ascii="Times New Roman" w:hAnsi="Times New Roman" w:cs="Times New Roman"/>
          <w:sz w:val="24"/>
          <w:szCs w:val="24"/>
        </w:rPr>
      </w:pPr>
      <w:r w:rsidRPr="006B2D7E">
        <w:rPr>
          <w:rFonts w:ascii="Times New Roman" w:hAnsi="Times New Roman" w:cs="Times New Roman"/>
          <w:sz w:val="24"/>
          <w:szCs w:val="24"/>
        </w:rPr>
        <w:t>Могущество и упадок Афин</w:t>
      </w:r>
      <w:r w:rsidR="002602E0" w:rsidRPr="006B2D7E">
        <w:rPr>
          <w:rFonts w:ascii="Times New Roman" w:hAnsi="Times New Roman" w:cs="Times New Roman"/>
          <w:sz w:val="24"/>
          <w:szCs w:val="24"/>
        </w:rPr>
        <w:t>(3 часа)</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В разделе рассматриваются: а) развитие и функционирование Афинской демократии,   ее   всемирно-историческое  значение, несмотря на ограниченный характер; б) образование Афинской морской державы, ограбление афинянами союзных полисов; в) развитие в Греции античной формы рабства; г) развитие ремесла и торговли; д) борьба между Афинской морской державой и Пелопоннесским союзом во главе со Спартой.</w:t>
      </w:r>
    </w:p>
    <w:p w:rsidR="002602E0" w:rsidRPr="006B2D7E" w:rsidRDefault="002602E0" w:rsidP="002602E0">
      <w:pPr>
        <w:rPr>
          <w:rFonts w:ascii="Times New Roman" w:hAnsi="Times New Roman" w:cs="Times New Roman"/>
          <w:sz w:val="24"/>
          <w:szCs w:val="24"/>
        </w:rPr>
      </w:pPr>
      <w:proofErr w:type="gramStart"/>
      <w:r w:rsidRPr="006B2D7E">
        <w:rPr>
          <w:rFonts w:ascii="Times New Roman" w:hAnsi="Times New Roman" w:cs="Times New Roman"/>
          <w:sz w:val="24"/>
          <w:szCs w:val="24"/>
        </w:rPr>
        <w:t>Опорные понятия и термины: граждане, состав населения, метеки, законы, классическое рабство, стратеги, стратег-</w:t>
      </w:r>
      <w:proofErr w:type="spellStart"/>
      <w:r w:rsidRPr="006B2D7E">
        <w:rPr>
          <w:rFonts w:ascii="Times New Roman" w:hAnsi="Times New Roman" w:cs="Times New Roman"/>
          <w:sz w:val="24"/>
          <w:szCs w:val="24"/>
        </w:rPr>
        <w:t>автократор</w:t>
      </w:r>
      <w:proofErr w:type="spellEnd"/>
      <w:r w:rsidRPr="006B2D7E">
        <w:rPr>
          <w:rFonts w:ascii="Times New Roman" w:hAnsi="Times New Roman" w:cs="Times New Roman"/>
          <w:sz w:val="24"/>
          <w:szCs w:val="24"/>
        </w:rPr>
        <w:t>, союзники.</w:t>
      </w:r>
      <w:proofErr w:type="gramEnd"/>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Учебное оборудование; карта «Древняя Греция в V в. до н. э.»</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Тема 30. Расцвет демократии в Афинах</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Путь Афин к демократии. Роль афинского демоса и военного флота в победе над персами. Народное собрание и его функции. Афинские граждане, их права и обязанности. Остракизм. Афинские стратеги. Перикл во главе управления Афинами. Афинская морская держава. Значение афинской демократ</w:t>
      </w:r>
      <w:proofErr w:type="gramStart"/>
      <w:r w:rsidRPr="006B2D7E">
        <w:rPr>
          <w:rFonts w:ascii="Times New Roman" w:hAnsi="Times New Roman" w:cs="Times New Roman"/>
          <w:sz w:val="24"/>
          <w:szCs w:val="24"/>
        </w:rPr>
        <w:t>ии и ее</w:t>
      </w:r>
      <w:proofErr w:type="gramEnd"/>
      <w:r w:rsidRPr="006B2D7E">
        <w:rPr>
          <w:rFonts w:ascii="Times New Roman" w:hAnsi="Times New Roman" w:cs="Times New Roman"/>
          <w:sz w:val="24"/>
          <w:szCs w:val="24"/>
        </w:rPr>
        <w:t xml:space="preserve"> ограниченный характер.</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Тема 31. Хозяйственное развитие Греции в V веке до н. э.</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Рабство и работорговля. Роль рабского труда в ремесленном производстве. Афинский Керамик. Правовое положение рабов. Развитие торговли. Пирей — главные морские ворота Афин, центр международной торговли.</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Тема 32. Пелопоннесская война</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 xml:space="preserve">Противостояние Афин и Спарты. Причины и начало войны. </w:t>
      </w:r>
      <w:proofErr w:type="spellStart"/>
      <w:r w:rsidRPr="006B2D7E">
        <w:rPr>
          <w:rFonts w:ascii="Times New Roman" w:hAnsi="Times New Roman" w:cs="Times New Roman"/>
          <w:sz w:val="24"/>
          <w:szCs w:val="24"/>
        </w:rPr>
        <w:t>Никиев</w:t>
      </w:r>
      <w:proofErr w:type="spellEnd"/>
      <w:r w:rsidRPr="006B2D7E">
        <w:rPr>
          <w:rFonts w:ascii="Times New Roman" w:hAnsi="Times New Roman" w:cs="Times New Roman"/>
          <w:sz w:val="24"/>
          <w:szCs w:val="24"/>
        </w:rPr>
        <w:t xml:space="preserve"> мир, Алкивиад и Сицилийская экспедиция афинян. Персидская помощь Спарте. Война на море. Алкивиад — стратег-</w:t>
      </w:r>
      <w:proofErr w:type="spellStart"/>
      <w:r w:rsidRPr="006B2D7E">
        <w:rPr>
          <w:rFonts w:ascii="Times New Roman" w:hAnsi="Times New Roman" w:cs="Times New Roman"/>
          <w:sz w:val="24"/>
          <w:szCs w:val="24"/>
        </w:rPr>
        <w:t>автократор</w:t>
      </w:r>
      <w:proofErr w:type="spellEnd"/>
      <w:r w:rsidRPr="006B2D7E">
        <w:rPr>
          <w:rFonts w:ascii="Times New Roman" w:hAnsi="Times New Roman" w:cs="Times New Roman"/>
          <w:sz w:val="24"/>
          <w:szCs w:val="24"/>
        </w:rPr>
        <w:t xml:space="preserve">. Битва при </w:t>
      </w:r>
      <w:proofErr w:type="spellStart"/>
      <w:r w:rsidRPr="006B2D7E">
        <w:rPr>
          <w:rFonts w:ascii="Times New Roman" w:hAnsi="Times New Roman" w:cs="Times New Roman"/>
          <w:sz w:val="24"/>
          <w:szCs w:val="24"/>
        </w:rPr>
        <w:t>Аргинусских</w:t>
      </w:r>
      <w:proofErr w:type="spellEnd"/>
      <w:r w:rsidRPr="006B2D7E">
        <w:rPr>
          <w:rFonts w:ascii="Times New Roman" w:hAnsi="Times New Roman" w:cs="Times New Roman"/>
          <w:sz w:val="24"/>
          <w:szCs w:val="24"/>
        </w:rPr>
        <w:t xml:space="preserve"> островах. </w:t>
      </w:r>
      <w:proofErr w:type="spellStart"/>
      <w:r w:rsidRPr="006B2D7E">
        <w:rPr>
          <w:rFonts w:ascii="Times New Roman" w:hAnsi="Times New Roman" w:cs="Times New Roman"/>
          <w:sz w:val="24"/>
          <w:szCs w:val="24"/>
        </w:rPr>
        <w:t>Лисандр</w:t>
      </w:r>
      <w:proofErr w:type="spellEnd"/>
      <w:r w:rsidRPr="006B2D7E">
        <w:rPr>
          <w:rFonts w:ascii="Times New Roman" w:hAnsi="Times New Roman" w:cs="Times New Roman"/>
          <w:sz w:val="24"/>
          <w:szCs w:val="24"/>
        </w:rPr>
        <w:t xml:space="preserve"> и победа спартанцев. Итоги войны.</w:t>
      </w:r>
    </w:p>
    <w:p w:rsidR="002602E0" w:rsidRPr="006B2D7E" w:rsidRDefault="004B24F3" w:rsidP="00A15D35">
      <w:pPr>
        <w:jc w:val="center"/>
        <w:rPr>
          <w:rFonts w:ascii="Times New Roman" w:hAnsi="Times New Roman" w:cs="Times New Roman"/>
          <w:sz w:val="24"/>
          <w:szCs w:val="24"/>
        </w:rPr>
      </w:pPr>
      <w:r w:rsidRPr="006B2D7E">
        <w:rPr>
          <w:rFonts w:ascii="Times New Roman" w:hAnsi="Times New Roman" w:cs="Times New Roman"/>
          <w:sz w:val="24"/>
          <w:szCs w:val="24"/>
        </w:rPr>
        <w:lastRenderedPageBreak/>
        <w:t xml:space="preserve">Греческая культура </w:t>
      </w:r>
      <w:r w:rsidR="002602E0" w:rsidRPr="006B2D7E">
        <w:rPr>
          <w:rFonts w:ascii="Times New Roman" w:hAnsi="Times New Roman" w:cs="Times New Roman"/>
          <w:sz w:val="24"/>
          <w:szCs w:val="24"/>
        </w:rPr>
        <w:t>(2 часа+1)</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В разделе углубляется понятие «культура». Оно дается теперь не просто как совокупность созданных человеком материальных и духовных ценностей, а как исторически и социально обусловленное и объективированное в продуктах творческой деятельности отношение человека к природе, обществу, самому себе. Учащиеся узнают из раздела о причинах расцвета древнегреческой культуры, одной из которых являлась победа демократии, об активном участии всего свободного населения в создании культурных ценностей, о гуманистическом содержании греческой культуры, о расширении знаний греков о природе и обществе, о появлении отдельных наук, в том числе истории.</w:t>
      </w:r>
    </w:p>
    <w:p w:rsidR="002602E0" w:rsidRPr="006B2D7E" w:rsidRDefault="002602E0" w:rsidP="002602E0">
      <w:pPr>
        <w:rPr>
          <w:rFonts w:ascii="Times New Roman" w:hAnsi="Times New Roman" w:cs="Times New Roman"/>
          <w:sz w:val="24"/>
          <w:szCs w:val="24"/>
        </w:rPr>
      </w:pPr>
      <w:proofErr w:type="gramStart"/>
      <w:r w:rsidRPr="006B2D7E">
        <w:rPr>
          <w:rFonts w:ascii="Times New Roman" w:hAnsi="Times New Roman" w:cs="Times New Roman"/>
          <w:sz w:val="24"/>
          <w:szCs w:val="24"/>
        </w:rPr>
        <w:t xml:space="preserve">Опорные понятия и термины: культура, наука, философия, </w:t>
      </w:r>
      <w:proofErr w:type="spellStart"/>
      <w:r w:rsidRPr="006B2D7E">
        <w:rPr>
          <w:rFonts w:ascii="Times New Roman" w:hAnsi="Times New Roman" w:cs="Times New Roman"/>
          <w:sz w:val="24"/>
          <w:szCs w:val="24"/>
        </w:rPr>
        <w:t>гим-насий</w:t>
      </w:r>
      <w:proofErr w:type="spellEnd"/>
      <w:r w:rsidRPr="006B2D7E">
        <w:rPr>
          <w:rFonts w:ascii="Times New Roman" w:hAnsi="Times New Roman" w:cs="Times New Roman"/>
          <w:sz w:val="24"/>
          <w:szCs w:val="24"/>
        </w:rPr>
        <w:t>, Олимпийские игры, атлет, дорический и ионический ордеры, театр, трагедия, комедия, орхестра, скене.</w:t>
      </w:r>
      <w:proofErr w:type="gramEnd"/>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Учебное оборудование: диапозитивы, диафильмы, альбомы по истории культуры.</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Тема 33. Граждане, ученые и атлеты Греции</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 xml:space="preserve">Воспитание гражданина. Роль простого человека в государственном управлении. Школа в Древней Греции. </w:t>
      </w:r>
      <w:proofErr w:type="spellStart"/>
      <w:r w:rsidRPr="006B2D7E">
        <w:rPr>
          <w:rFonts w:ascii="Times New Roman" w:hAnsi="Times New Roman" w:cs="Times New Roman"/>
          <w:sz w:val="24"/>
          <w:szCs w:val="24"/>
        </w:rPr>
        <w:t>Гимнасий</w:t>
      </w:r>
      <w:proofErr w:type="spellEnd"/>
      <w:r w:rsidRPr="006B2D7E">
        <w:rPr>
          <w:rFonts w:ascii="Times New Roman" w:hAnsi="Times New Roman" w:cs="Times New Roman"/>
          <w:sz w:val="24"/>
          <w:szCs w:val="24"/>
        </w:rPr>
        <w:t xml:space="preserve">. Ученые и философы: Геродот, Гиппократ, </w:t>
      </w:r>
      <w:proofErr w:type="spellStart"/>
      <w:r w:rsidRPr="006B2D7E">
        <w:rPr>
          <w:rFonts w:ascii="Times New Roman" w:hAnsi="Times New Roman" w:cs="Times New Roman"/>
          <w:sz w:val="24"/>
          <w:szCs w:val="24"/>
        </w:rPr>
        <w:t>Демокрит</w:t>
      </w:r>
      <w:proofErr w:type="spellEnd"/>
      <w:r w:rsidRPr="006B2D7E">
        <w:rPr>
          <w:rFonts w:ascii="Times New Roman" w:hAnsi="Times New Roman" w:cs="Times New Roman"/>
          <w:sz w:val="24"/>
          <w:szCs w:val="24"/>
        </w:rPr>
        <w:t>, Аристотель. Олимпийские игры: происхождение, организация и программа. Знаменитые греческие атлеты. Виды спортивных состязаний.</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Тема 34. Архитекторы, скульпторы, поэты Греции</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 xml:space="preserve">Архитектура греческих храмов. Ордерная система. Памятники Афинского акрополя. Греческие скульпторы Фидий, Пракситель, Мирон, </w:t>
      </w:r>
      <w:proofErr w:type="spellStart"/>
      <w:r w:rsidRPr="006B2D7E">
        <w:rPr>
          <w:rFonts w:ascii="Times New Roman" w:hAnsi="Times New Roman" w:cs="Times New Roman"/>
          <w:sz w:val="24"/>
          <w:szCs w:val="24"/>
        </w:rPr>
        <w:t>Поликлет</w:t>
      </w:r>
      <w:proofErr w:type="spellEnd"/>
      <w:r w:rsidRPr="006B2D7E">
        <w:rPr>
          <w:rFonts w:ascii="Times New Roman" w:hAnsi="Times New Roman" w:cs="Times New Roman"/>
          <w:sz w:val="24"/>
          <w:szCs w:val="24"/>
        </w:rPr>
        <w:t>. Греческий театр, его происхождение и устройство. Организация театральных зрелищ. Трагедии и комедии. Знаменитые трагики Эсхил, Софокл, Еврипид. Комедиограф Аристофан.</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Повторение и проверка знаний (1 час)</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Вклад древних греков в развитие мировой культуры.</w:t>
      </w:r>
    </w:p>
    <w:p w:rsidR="002602E0" w:rsidRPr="006B2D7E" w:rsidRDefault="004B24F3" w:rsidP="00A15D35">
      <w:pPr>
        <w:jc w:val="center"/>
        <w:rPr>
          <w:rFonts w:ascii="Times New Roman" w:hAnsi="Times New Roman" w:cs="Times New Roman"/>
          <w:sz w:val="24"/>
          <w:szCs w:val="24"/>
        </w:rPr>
      </w:pPr>
      <w:r w:rsidRPr="006B2D7E">
        <w:rPr>
          <w:rFonts w:ascii="Times New Roman" w:hAnsi="Times New Roman" w:cs="Times New Roman"/>
          <w:sz w:val="24"/>
          <w:szCs w:val="24"/>
        </w:rPr>
        <w:t>Македонские завоевания</w:t>
      </w:r>
      <w:r w:rsidR="002602E0" w:rsidRPr="006B2D7E">
        <w:rPr>
          <w:rFonts w:ascii="Times New Roman" w:hAnsi="Times New Roman" w:cs="Times New Roman"/>
          <w:sz w:val="24"/>
          <w:szCs w:val="24"/>
        </w:rPr>
        <w:t xml:space="preserve"> (3 часа+1)</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lastRenderedPageBreak/>
        <w:t>В разделе учащиеся знакомятся с историей возвышения Македонского царства при Филиппе II, с жизнью и деятельностью Демосфена, выдающегося греческого оратора и патриота, с историей</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завоеваний Александра Македонского и их последствиями, с экономическим и культурным подъемом в большинстве районов Восточного Средиземноморья в эллинистический период (история эллинизма не изучается). Материал раздела позволяет поставить вопрос о роли личности в истории. Раздел завершает изучение истории Древней Греции.</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Опорные понятия и термины: фаланга, монархия, держава, оратор, пергамент.</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Учебное оборудование: карта «Завоевания Александра Македонского в IV веке до н.э.».</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Тема 35. Возвышение Македонии</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 xml:space="preserve">Местоположение Македонского царства. Приход к власти и преобразования Филиппа П. Македонская фаланга. Оратор Демосфен и его борьба против македонской агрессии. Установление власти Македонии над Грецией. Битва при </w:t>
      </w:r>
      <w:proofErr w:type="spellStart"/>
      <w:r w:rsidRPr="006B2D7E">
        <w:rPr>
          <w:rFonts w:ascii="Times New Roman" w:hAnsi="Times New Roman" w:cs="Times New Roman"/>
          <w:sz w:val="24"/>
          <w:szCs w:val="24"/>
        </w:rPr>
        <w:t>Херонее</w:t>
      </w:r>
      <w:proofErr w:type="spellEnd"/>
      <w:r w:rsidRPr="006B2D7E">
        <w:rPr>
          <w:rFonts w:ascii="Times New Roman" w:hAnsi="Times New Roman" w:cs="Times New Roman"/>
          <w:sz w:val="24"/>
          <w:szCs w:val="24"/>
        </w:rPr>
        <w:t xml:space="preserve"> и Коринфский конгресс. Убийство царя Филиппа и приход к власти Александра.</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Тема 36. Завоевания Александра Македонского</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 xml:space="preserve">Начало Восточного похода. Битва при </w:t>
      </w:r>
      <w:proofErr w:type="spellStart"/>
      <w:r w:rsidRPr="006B2D7E">
        <w:rPr>
          <w:rFonts w:ascii="Times New Roman" w:hAnsi="Times New Roman" w:cs="Times New Roman"/>
          <w:sz w:val="24"/>
          <w:szCs w:val="24"/>
        </w:rPr>
        <w:t>Иссе</w:t>
      </w:r>
      <w:proofErr w:type="spellEnd"/>
      <w:r w:rsidRPr="006B2D7E">
        <w:rPr>
          <w:rFonts w:ascii="Times New Roman" w:hAnsi="Times New Roman" w:cs="Times New Roman"/>
          <w:sz w:val="24"/>
          <w:szCs w:val="24"/>
        </w:rPr>
        <w:t xml:space="preserve">. Осада Тира и основание Александрии. Битва с Дарием III при </w:t>
      </w:r>
      <w:proofErr w:type="spellStart"/>
      <w:r w:rsidRPr="006B2D7E">
        <w:rPr>
          <w:rFonts w:ascii="Times New Roman" w:hAnsi="Times New Roman" w:cs="Times New Roman"/>
          <w:sz w:val="24"/>
          <w:szCs w:val="24"/>
        </w:rPr>
        <w:t>Гавгамелах</w:t>
      </w:r>
      <w:proofErr w:type="spellEnd"/>
      <w:r w:rsidRPr="006B2D7E">
        <w:rPr>
          <w:rFonts w:ascii="Times New Roman" w:hAnsi="Times New Roman" w:cs="Times New Roman"/>
          <w:sz w:val="24"/>
          <w:szCs w:val="24"/>
        </w:rPr>
        <w:t xml:space="preserve"> и ее результаты. Поход в Среднюю Азию и в Индию. Причины побед греко-македонского войска. Образование державы Александра Македонского.</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Тема 37. Греческий Восток</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 xml:space="preserve">Смерть Александра и распад его державы. Образование греко-македонских монархий. Держава Селевкидов, </w:t>
      </w:r>
      <w:proofErr w:type="spellStart"/>
      <w:r w:rsidRPr="006B2D7E">
        <w:rPr>
          <w:rFonts w:ascii="Times New Roman" w:hAnsi="Times New Roman" w:cs="Times New Roman"/>
          <w:sz w:val="24"/>
          <w:szCs w:val="24"/>
        </w:rPr>
        <w:t>Птолемеевский</w:t>
      </w:r>
      <w:proofErr w:type="spellEnd"/>
      <w:r w:rsidRPr="006B2D7E">
        <w:rPr>
          <w:rFonts w:ascii="Times New Roman" w:hAnsi="Times New Roman" w:cs="Times New Roman"/>
          <w:sz w:val="24"/>
          <w:szCs w:val="24"/>
        </w:rPr>
        <w:t xml:space="preserve"> Египет, Македонское царство. Пергам и Родос. Достопримечательности Александрии. Маяк на острове </w:t>
      </w:r>
      <w:proofErr w:type="spellStart"/>
      <w:r w:rsidRPr="006B2D7E">
        <w:rPr>
          <w:rFonts w:ascii="Times New Roman" w:hAnsi="Times New Roman" w:cs="Times New Roman"/>
          <w:sz w:val="24"/>
          <w:szCs w:val="24"/>
        </w:rPr>
        <w:t>Фарос</w:t>
      </w:r>
      <w:proofErr w:type="spellEnd"/>
      <w:r w:rsidRPr="006B2D7E">
        <w:rPr>
          <w:rFonts w:ascii="Times New Roman" w:hAnsi="Times New Roman" w:cs="Times New Roman"/>
          <w:sz w:val="24"/>
          <w:szCs w:val="24"/>
        </w:rPr>
        <w:t xml:space="preserve">. Архитектор </w:t>
      </w:r>
      <w:proofErr w:type="spellStart"/>
      <w:r w:rsidRPr="006B2D7E">
        <w:rPr>
          <w:rFonts w:ascii="Times New Roman" w:hAnsi="Times New Roman" w:cs="Times New Roman"/>
          <w:sz w:val="24"/>
          <w:szCs w:val="24"/>
        </w:rPr>
        <w:t>Сострат</w:t>
      </w:r>
      <w:proofErr w:type="spellEnd"/>
      <w:r w:rsidRPr="006B2D7E">
        <w:rPr>
          <w:rFonts w:ascii="Times New Roman" w:hAnsi="Times New Roman" w:cs="Times New Roman"/>
          <w:sz w:val="24"/>
          <w:szCs w:val="24"/>
        </w:rPr>
        <w:t>. Музей и Александрийская библиотека. Расцвет наук. Эратосфен, Аристарх Самосский, Евклид. Изобретение пергамента.</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Повторение и проверка знаний (1 час)</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Знаменитые греки. Сравнение истории греков с историей народов Древнего Востока.</w:t>
      </w:r>
    </w:p>
    <w:p w:rsidR="00A15D35" w:rsidRPr="006B2D7E" w:rsidRDefault="005B2B75" w:rsidP="00A15D35">
      <w:pPr>
        <w:jc w:val="center"/>
        <w:rPr>
          <w:rFonts w:ascii="Times New Roman" w:hAnsi="Times New Roman" w:cs="Times New Roman"/>
          <w:sz w:val="24"/>
          <w:szCs w:val="24"/>
        </w:rPr>
      </w:pPr>
      <w:r w:rsidRPr="006B2D7E">
        <w:rPr>
          <w:rFonts w:ascii="Times New Roman" w:hAnsi="Times New Roman" w:cs="Times New Roman"/>
          <w:sz w:val="24"/>
          <w:szCs w:val="24"/>
        </w:rPr>
        <w:lastRenderedPageBreak/>
        <w:t>Раздел 4</w:t>
      </w:r>
    </w:p>
    <w:p w:rsidR="002602E0" w:rsidRPr="006B2D7E" w:rsidRDefault="00185F47" w:rsidP="00A15D35">
      <w:pPr>
        <w:jc w:val="center"/>
        <w:rPr>
          <w:rFonts w:ascii="Times New Roman" w:hAnsi="Times New Roman" w:cs="Times New Roman"/>
          <w:sz w:val="24"/>
          <w:szCs w:val="24"/>
        </w:rPr>
      </w:pPr>
      <w:r w:rsidRPr="006B2D7E">
        <w:rPr>
          <w:rFonts w:ascii="Times New Roman" w:hAnsi="Times New Roman" w:cs="Times New Roman"/>
          <w:sz w:val="24"/>
          <w:szCs w:val="24"/>
        </w:rPr>
        <w:t xml:space="preserve">   </w:t>
      </w:r>
      <w:r w:rsidR="002602E0" w:rsidRPr="006B2D7E">
        <w:rPr>
          <w:rFonts w:ascii="Times New Roman" w:hAnsi="Times New Roman" w:cs="Times New Roman"/>
          <w:sz w:val="24"/>
          <w:szCs w:val="24"/>
        </w:rPr>
        <w:t> </w:t>
      </w:r>
      <w:r w:rsidR="005B2B75" w:rsidRPr="006B2D7E">
        <w:rPr>
          <w:rFonts w:ascii="Times New Roman" w:hAnsi="Times New Roman" w:cs="Times New Roman"/>
          <w:sz w:val="24"/>
          <w:szCs w:val="24"/>
        </w:rPr>
        <w:t xml:space="preserve">Древний </w:t>
      </w:r>
      <w:r w:rsidR="004B24F3" w:rsidRPr="006B2D7E">
        <w:rPr>
          <w:rFonts w:ascii="Times New Roman" w:hAnsi="Times New Roman" w:cs="Times New Roman"/>
          <w:sz w:val="24"/>
          <w:szCs w:val="24"/>
        </w:rPr>
        <w:t>Рим</w:t>
      </w:r>
      <w:r w:rsidR="002602E0" w:rsidRPr="006B2D7E">
        <w:rPr>
          <w:rFonts w:ascii="Times New Roman" w:hAnsi="Times New Roman" w:cs="Times New Roman"/>
          <w:sz w:val="24"/>
          <w:szCs w:val="24"/>
        </w:rPr>
        <w:t xml:space="preserve">  (20 час)</w:t>
      </w:r>
    </w:p>
    <w:p w:rsidR="002602E0" w:rsidRPr="006B2D7E" w:rsidRDefault="005B2B75" w:rsidP="005B2B75">
      <w:pPr>
        <w:jc w:val="center"/>
        <w:rPr>
          <w:rFonts w:ascii="Times New Roman" w:hAnsi="Times New Roman" w:cs="Times New Roman"/>
          <w:sz w:val="24"/>
          <w:szCs w:val="24"/>
        </w:rPr>
      </w:pPr>
      <w:r w:rsidRPr="006B2D7E">
        <w:rPr>
          <w:rFonts w:ascii="Times New Roman" w:hAnsi="Times New Roman" w:cs="Times New Roman"/>
          <w:sz w:val="24"/>
          <w:szCs w:val="24"/>
        </w:rPr>
        <w:t xml:space="preserve">Образование Римской республики </w:t>
      </w:r>
      <w:r w:rsidR="002602E0" w:rsidRPr="006B2D7E">
        <w:rPr>
          <w:rFonts w:ascii="Times New Roman" w:hAnsi="Times New Roman" w:cs="Times New Roman"/>
          <w:sz w:val="24"/>
          <w:szCs w:val="24"/>
        </w:rPr>
        <w:t>(3 часа)</w:t>
      </w:r>
    </w:p>
    <w:p w:rsidR="002602E0" w:rsidRPr="006B2D7E" w:rsidRDefault="002602E0" w:rsidP="002602E0">
      <w:pPr>
        <w:rPr>
          <w:rFonts w:ascii="Times New Roman" w:hAnsi="Times New Roman" w:cs="Times New Roman"/>
          <w:sz w:val="24"/>
          <w:szCs w:val="24"/>
        </w:rPr>
      </w:pPr>
      <w:proofErr w:type="gramStart"/>
      <w:r w:rsidRPr="006B2D7E">
        <w:rPr>
          <w:rFonts w:ascii="Times New Roman" w:hAnsi="Times New Roman" w:cs="Times New Roman"/>
          <w:sz w:val="24"/>
          <w:szCs w:val="24"/>
        </w:rPr>
        <w:t>Из материалов раздела учащиеся узнают: а) о местоположении и природных условиях Италии (в сравнении с Грецией); б) о возникновении Рима и его развитии в царский период; в) об установлении республики и ее аристократическом характере; г) об образовании к III в. до н. э. римской гражданской общины; д) о завоевании Италии и организации ее управления под властью Рима.</w:t>
      </w:r>
      <w:proofErr w:type="gramEnd"/>
      <w:r w:rsidRPr="006B2D7E">
        <w:rPr>
          <w:rFonts w:ascii="Times New Roman" w:hAnsi="Times New Roman" w:cs="Times New Roman"/>
          <w:sz w:val="24"/>
          <w:szCs w:val="24"/>
        </w:rPr>
        <w:t xml:space="preserve"> В разделе углубляется понятие «государство".</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Опорные понятия и термины: республика, патриции, плебеи, сенат, консул.</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Учебное оборудование: карта «Древняя Италия (до середины III в. до н. э.)».</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Тема 38. Рим под властью царей</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 xml:space="preserve">Местоположение Рима и Италии. Латинские племена. Легенда об основании Рима. Ромул и Рем. Римские цари, сенат и народное собрание. Патриции и плебеи. Реформа царя </w:t>
      </w:r>
      <w:proofErr w:type="spellStart"/>
      <w:r w:rsidRPr="006B2D7E">
        <w:rPr>
          <w:rFonts w:ascii="Times New Roman" w:hAnsi="Times New Roman" w:cs="Times New Roman"/>
          <w:sz w:val="24"/>
          <w:szCs w:val="24"/>
        </w:rPr>
        <w:t>Сервия</w:t>
      </w:r>
      <w:proofErr w:type="spellEnd"/>
      <w:r w:rsidRPr="006B2D7E">
        <w:rPr>
          <w:rFonts w:ascii="Times New Roman" w:hAnsi="Times New Roman" w:cs="Times New Roman"/>
          <w:sz w:val="24"/>
          <w:szCs w:val="24"/>
        </w:rPr>
        <w:t xml:space="preserve"> Туллия. Изгнание царя Тарквиния Гордого и установление республики.</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Тема 39. Республика римских граждан</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Государственное устройство. Римские консулы. Борьба плебеев с патрициями и основание народного трибуната. Права и обязанности народных трибунов. Римский сенат. Организация римской армии. Легион. Жрецы римских богов: понтифики, авгуры, фециалы.</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Тема 40. Рим во главе Италии</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Завоевание Римом Италии. Нашествие галлов. Разграбление Рима галлами и оборона Капитолия. Борьба римлян с самнитами. Завоевание Южной Италии. Война с царем Пирром. Римская политика «разделяй и властвуй». Организация римлянами управления Италией.</w:t>
      </w:r>
    </w:p>
    <w:p w:rsidR="002602E0" w:rsidRPr="006B2D7E" w:rsidRDefault="00395695" w:rsidP="00A15D35">
      <w:pPr>
        <w:jc w:val="center"/>
        <w:rPr>
          <w:rFonts w:ascii="Times New Roman" w:hAnsi="Times New Roman" w:cs="Times New Roman"/>
          <w:sz w:val="24"/>
          <w:szCs w:val="24"/>
        </w:rPr>
      </w:pPr>
      <w:r w:rsidRPr="006B2D7E">
        <w:rPr>
          <w:rFonts w:ascii="Times New Roman" w:hAnsi="Times New Roman" w:cs="Times New Roman"/>
          <w:sz w:val="24"/>
          <w:szCs w:val="24"/>
        </w:rPr>
        <w:t>Римские завоевания в Средиземноморье</w:t>
      </w:r>
      <w:r w:rsidR="002602E0" w:rsidRPr="006B2D7E">
        <w:rPr>
          <w:rFonts w:ascii="Times New Roman" w:hAnsi="Times New Roman" w:cs="Times New Roman"/>
          <w:sz w:val="24"/>
          <w:szCs w:val="24"/>
        </w:rPr>
        <w:t> (3 часа)</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lastRenderedPageBreak/>
        <w:t>В разделе содержится фактический материал о превращении Римской республики в III — II вв. до н, э. в сильнейшую державу Средиземноморья, характеризуется как захватническая внешняя политика Рима, рассказывается об образовании провинций и обогащении римской знати. Продолжается изучение карты Средиземноморского мира в древности.</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Опорные понятия и термины: пуны (Пунические войны), провинция, проконсул, триумф, наемная армия.</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Учебное оборудование: карта «Римская республика III — I вв. до н.э.».</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Тема 41. Первая война с Карфагеном</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 xml:space="preserve">Карфаген и его владения. Карфагенский флот и наемная армия. Первая Пуническая война. Строительство римского военного флота. Изобретение римлянами абордажных мостиков («воронов»). </w:t>
      </w:r>
      <w:proofErr w:type="spellStart"/>
      <w:r w:rsidRPr="006B2D7E">
        <w:rPr>
          <w:rFonts w:ascii="Times New Roman" w:hAnsi="Times New Roman" w:cs="Times New Roman"/>
          <w:sz w:val="24"/>
          <w:szCs w:val="24"/>
        </w:rPr>
        <w:t>Зхват</w:t>
      </w:r>
      <w:proofErr w:type="spellEnd"/>
      <w:r w:rsidRPr="006B2D7E">
        <w:rPr>
          <w:rFonts w:ascii="Times New Roman" w:hAnsi="Times New Roman" w:cs="Times New Roman"/>
          <w:sz w:val="24"/>
          <w:szCs w:val="24"/>
        </w:rPr>
        <w:t xml:space="preserve"> римлянами Сицилии. Подготовка сторон к новой войне. Захваты </w:t>
      </w:r>
      <w:proofErr w:type="spellStart"/>
      <w:r w:rsidRPr="006B2D7E">
        <w:rPr>
          <w:rFonts w:ascii="Times New Roman" w:hAnsi="Times New Roman" w:cs="Times New Roman"/>
          <w:sz w:val="24"/>
          <w:szCs w:val="24"/>
        </w:rPr>
        <w:t>Гамилькара</w:t>
      </w:r>
      <w:proofErr w:type="spellEnd"/>
      <w:r w:rsidRPr="006B2D7E">
        <w:rPr>
          <w:rFonts w:ascii="Times New Roman" w:hAnsi="Times New Roman" w:cs="Times New Roman"/>
          <w:sz w:val="24"/>
          <w:szCs w:val="24"/>
        </w:rPr>
        <w:t xml:space="preserve"> в Испании. Завоевание Гаем </w:t>
      </w:r>
      <w:proofErr w:type="spellStart"/>
      <w:r w:rsidRPr="006B2D7E">
        <w:rPr>
          <w:rFonts w:ascii="Times New Roman" w:hAnsi="Times New Roman" w:cs="Times New Roman"/>
          <w:sz w:val="24"/>
          <w:szCs w:val="24"/>
        </w:rPr>
        <w:t>Фламинием</w:t>
      </w:r>
      <w:proofErr w:type="spellEnd"/>
      <w:r w:rsidRPr="006B2D7E">
        <w:rPr>
          <w:rFonts w:ascii="Times New Roman" w:hAnsi="Times New Roman" w:cs="Times New Roman"/>
          <w:sz w:val="24"/>
          <w:szCs w:val="24"/>
        </w:rPr>
        <w:t xml:space="preserve"> севера </w:t>
      </w:r>
      <w:proofErr w:type="spellStart"/>
      <w:r w:rsidRPr="006B2D7E">
        <w:rPr>
          <w:rFonts w:ascii="Times New Roman" w:hAnsi="Times New Roman" w:cs="Times New Roman"/>
          <w:sz w:val="24"/>
          <w:szCs w:val="24"/>
        </w:rPr>
        <w:t>Апеннинского</w:t>
      </w:r>
      <w:proofErr w:type="spellEnd"/>
      <w:r w:rsidRPr="006B2D7E">
        <w:rPr>
          <w:rFonts w:ascii="Times New Roman" w:hAnsi="Times New Roman" w:cs="Times New Roman"/>
          <w:sz w:val="24"/>
          <w:szCs w:val="24"/>
        </w:rPr>
        <w:t xml:space="preserve"> полуострова.</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Тема 42. Война с Ганнибалом</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 xml:space="preserve">Вторая Пуническая война. Переход армии Ганнибала через Альпы. Первые поражения римлян. Битва при </w:t>
      </w:r>
      <w:proofErr w:type="spellStart"/>
      <w:r w:rsidRPr="006B2D7E">
        <w:rPr>
          <w:rFonts w:ascii="Times New Roman" w:hAnsi="Times New Roman" w:cs="Times New Roman"/>
          <w:sz w:val="24"/>
          <w:szCs w:val="24"/>
        </w:rPr>
        <w:t>Тразименском</w:t>
      </w:r>
      <w:proofErr w:type="spellEnd"/>
      <w:r w:rsidRPr="006B2D7E">
        <w:rPr>
          <w:rFonts w:ascii="Times New Roman" w:hAnsi="Times New Roman" w:cs="Times New Roman"/>
          <w:sz w:val="24"/>
          <w:szCs w:val="24"/>
        </w:rPr>
        <w:t xml:space="preserve"> озере. Римский диктатор Фабий. Битва при Каннах. Высадка войск </w:t>
      </w:r>
      <w:proofErr w:type="spellStart"/>
      <w:r w:rsidRPr="006B2D7E">
        <w:rPr>
          <w:rFonts w:ascii="Times New Roman" w:hAnsi="Times New Roman" w:cs="Times New Roman"/>
          <w:sz w:val="24"/>
          <w:szCs w:val="24"/>
        </w:rPr>
        <w:t>Сципиона</w:t>
      </w:r>
      <w:proofErr w:type="spellEnd"/>
      <w:r w:rsidRPr="006B2D7E">
        <w:rPr>
          <w:rFonts w:ascii="Times New Roman" w:hAnsi="Times New Roman" w:cs="Times New Roman"/>
          <w:sz w:val="24"/>
          <w:szCs w:val="24"/>
        </w:rPr>
        <w:t xml:space="preserve"> в Африке. Битва при Заме и капитуляция Карфагена. Установление господства Рима в Западном Средиземноморье.</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Тема 43. Рим — завоеватель Средиземноморья</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Римские завоевания во II веке до н. э. Подчинение Греции и гибель Македонии. Поражение державы Селевкидов. Третья Пуническая война. Разрушение Коринфа и Карфагена. Образование провинций и управление ими. Ограбление римлянами завоеванных стран. Обогащение римской знати. Триумфы римских полководцев.</w:t>
      </w:r>
    </w:p>
    <w:p w:rsidR="002602E0" w:rsidRPr="006B2D7E" w:rsidRDefault="00395695" w:rsidP="00A15D35">
      <w:pPr>
        <w:jc w:val="center"/>
        <w:rPr>
          <w:rFonts w:ascii="Times New Roman" w:hAnsi="Times New Roman" w:cs="Times New Roman"/>
          <w:sz w:val="24"/>
          <w:szCs w:val="24"/>
        </w:rPr>
      </w:pPr>
      <w:r w:rsidRPr="006B2D7E">
        <w:rPr>
          <w:rFonts w:ascii="Times New Roman" w:hAnsi="Times New Roman" w:cs="Times New Roman"/>
          <w:sz w:val="24"/>
          <w:szCs w:val="24"/>
        </w:rPr>
        <w:t>Гражданские войны в Римской республике</w:t>
      </w:r>
      <w:r w:rsidR="002602E0" w:rsidRPr="006B2D7E">
        <w:rPr>
          <w:rFonts w:ascii="Times New Roman" w:hAnsi="Times New Roman" w:cs="Times New Roman"/>
          <w:sz w:val="24"/>
          <w:szCs w:val="24"/>
        </w:rPr>
        <w:t>(5 часов+1)</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В разделе изучается наиболее насыщенный историческими событиями, фактами, персоналиями период римской истории, приведший к падению республиканского строя и замене его режимом империи. Гражданские войны рассматриваются как следствие римских завоеваний. Наиболее важной теоретической проблемой является изучение причин падения республиканского строя в Риме.</w:t>
      </w:r>
    </w:p>
    <w:p w:rsidR="002602E0" w:rsidRPr="006B2D7E" w:rsidRDefault="002602E0" w:rsidP="002602E0">
      <w:pPr>
        <w:rPr>
          <w:rFonts w:ascii="Times New Roman" w:hAnsi="Times New Roman" w:cs="Times New Roman"/>
          <w:sz w:val="24"/>
          <w:szCs w:val="24"/>
        </w:rPr>
      </w:pPr>
      <w:proofErr w:type="gramStart"/>
      <w:r w:rsidRPr="006B2D7E">
        <w:rPr>
          <w:rFonts w:ascii="Times New Roman" w:hAnsi="Times New Roman" w:cs="Times New Roman"/>
          <w:sz w:val="24"/>
          <w:szCs w:val="24"/>
        </w:rPr>
        <w:lastRenderedPageBreak/>
        <w:t>Опорные понятия и термины: гражданская война, реформа, наемная армия, проскрипции, военная диктатура, союзники, рабовладельческое поместье, гладиатор, амфитеатр, триумвират.</w:t>
      </w:r>
      <w:proofErr w:type="gramEnd"/>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Учебное оборудование: карта «Римская республика в 111 - I вв. до н.э.».</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 xml:space="preserve">Тема 44. Народные трибуны - братья </w:t>
      </w:r>
      <w:proofErr w:type="spellStart"/>
      <w:r w:rsidRPr="006B2D7E">
        <w:rPr>
          <w:rFonts w:ascii="Times New Roman" w:hAnsi="Times New Roman" w:cs="Times New Roman"/>
          <w:sz w:val="24"/>
          <w:szCs w:val="24"/>
        </w:rPr>
        <w:t>Гракхи</w:t>
      </w:r>
      <w:proofErr w:type="spellEnd"/>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 xml:space="preserve">Начало периода гражданских войн в Римской республике. Последствия римских завоеваний. Разорение крестьян и ослабление римской армии. Земельный закон Тиберия </w:t>
      </w:r>
      <w:proofErr w:type="spellStart"/>
      <w:r w:rsidRPr="006B2D7E">
        <w:rPr>
          <w:rFonts w:ascii="Times New Roman" w:hAnsi="Times New Roman" w:cs="Times New Roman"/>
          <w:sz w:val="24"/>
          <w:szCs w:val="24"/>
        </w:rPr>
        <w:t>Гракха</w:t>
      </w:r>
      <w:proofErr w:type="spellEnd"/>
      <w:r w:rsidRPr="006B2D7E">
        <w:rPr>
          <w:rFonts w:ascii="Times New Roman" w:hAnsi="Times New Roman" w:cs="Times New Roman"/>
          <w:sz w:val="24"/>
          <w:szCs w:val="24"/>
        </w:rPr>
        <w:t xml:space="preserve"> и гибель реформатора. Борьба и гибель Гая </w:t>
      </w:r>
      <w:proofErr w:type="spellStart"/>
      <w:r w:rsidRPr="006B2D7E">
        <w:rPr>
          <w:rFonts w:ascii="Times New Roman" w:hAnsi="Times New Roman" w:cs="Times New Roman"/>
          <w:sz w:val="24"/>
          <w:szCs w:val="24"/>
        </w:rPr>
        <w:t>Гракха</w:t>
      </w:r>
      <w:proofErr w:type="spellEnd"/>
      <w:r w:rsidRPr="006B2D7E">
        <w:rPr>
          <w:rFonts w:ascii="Times New Roman" w:hAnsi="Times New Roman" w:cs="Times New Roman"/>
          <w:sz w:val="24"/>
          <w:szCs w:val="24"/>
        </w:rPr>
        <w:t xml:space="preserve">. Итоги и значение деятельности </w:t>
      </w:r>
      <w:proofErr w:type="spellStart"/>
      <w:r w:rsidRPr="006B2D7E">
        <w:rPr>
          <w:rFonts w:ascii="Times New Roman" w:hAnsi="Times New Roman" w:cs="Times New Roman"/>
          <w:sz w:val="24"/>
          <w:szCs w:val="24"/>
        </w:rPr>
        <w:t>Гракхов</w:t>
      </w:r>
      <w:proofErr w:type="spellEnd"/>
      <w:r w:rsidRPr="006B2D7E">
        <w:rPr>
          <w:rFonts w:ascii="Times New Roman" w:hAnsi="Times New Roman" w:cs="Times New Roman"/>
          <w:sz w:val="24"/>
          <w:szCs w:val="24"/>
        </w:rPr>
        <w:t>.</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Тема 45. Сулла - первый военный диктатор Рима</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 xml:space="preserve">Война с </w:t>
      </w:r>
      <w:proofErr w:type="spellStart"/>
      <w:r w:rsidRPr="006B2D7E">
        <w:rPr>
          <w:rFonts w:ascii="Times New Roman" w:hAnsi="Times New Roman" w:cs="Times New Roman"/>
          <w:sz w:val="24"/>
          <w:szCs w:val="24"/>
        </w:rPr>
        <w:t>Югуртой</w:t>
      </w:r>
      <w:proofErr w:type="spellEnd"/>
      <w:r w:rsidRPr="006B2D7E">
        <w:rPr>
          <w:rFonts w:ascii="Times New Roman" w:hAnsi="Times New Roman" w:cs="Times New Roman"/>
          <w:sz w:val="24"/>
          <w:szCs w:val="24"/>
        </w:rPr>
        <w:t xml:space="preserve"> и превращение римской армии в </w:t>
      </w:r>
      <w:proofErr w:type="gramStart"/>
      <w:r w:rsidRPr="006B2D7E">
        <w:rPr>
          <w:rFonts w:ascii="Times New Roman" w:hAnsi="Times New Roman" w:cs="Times New Roman"/>
          <w:sz w:val="24"/>
          <w:szCs w:val="24"/>
        </w:rPr>
        <w:t>наемную</w:t>
      </w:r>
      <w:proofErr w:type="gramEnd"/>
      <w:r w:rsidRPr="006B2D7E">
        <w:rPr>
          <w:rFonts w:ascii="Times New Roman" w:hAnsi="Times New Roman" w:cs="Times New Roman"/>
          <w:sz w:val="24"/>
          <w:szCs w:val="24"/>
        </w:rPr>
        <w:t xml:space="preserve">. Гай Марий и </w:t>
      </w:r>
      <w:proofErr w:type="spellStart"/>
      <w:r w:rsidRPr="006B2D7E">
        <w:rPr>
          <w:rFonts w:ascii="Times New Roman" w:hAnsi="Times New Roman" w:cs="Times New Roman"/>
          <w:sz w:val="24"/>
          <w:szCs w:val="24"/>
        </w:rPr>
        <w:t>Луций</w:t>
      </w:r>
      <w:proofErr w:type="spellEnd"/>
      <w:r w:rsidRPr="006B2D7E">
        <w:rPr>
          <w:rFonts w:ascii="Times New Roman" w:hAnsi="Times New Roman" w:cs="Times New Roman"/>
          <w:sz w:val="24"/>
          <w:szCs w:val="24"/>
        </w:rPr>
        <w:t xml:space="preserve"> Корнелий Сулла. Война с союзниками в Италии. Распространение прав римского гражданства на свободное население Италии. Диктатура Суллы, Проскрипции.</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Тема 46. Восстание Спартака</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 xml:space="preserve">Рабство в Риме. Использование рабского труда в сельском хозяйстве. Работорговля. Гладиаторы и амфитеатры. Заговор гладиаторов в </w:t>
      </w:r>
      <w:proofErr w:type="spellStart"/>
      <w:r w:rsidRPr="006B2D7E">
        <w:rPr>
          <w:rFonts w:ascii="Times New Roman" w:hAnsi="Times New Roman" w:cs="Times New Roman"/>
          <w:sz w:val="24"/>
          <w:szCs w:val="24"/>
        </w:rPr>
        <w:t>Капуе</w:t>
      </w:r>
      <w:proofErr w:type="spellEnd"/>
      <w:r w:rsidRPr="006B2D7E">
        <w:rPr>
          <w:rFonts w:ascii="Times New Roman" w:hAnsi="Times New Roman" w:cs="Times New Roman"/>
          <w:sz w:val="24"/>
          <w:szCs w:val="24"/>
        </w:rPr>
        <w:t xml:space="preserve"> и начало восстания. Бегство восставших рабов на Везувий. Создание армии рабов. Поход к Альпам. Поход на юг полуострова. Неудачная попытка переправы на Сицилию. Красе во главе римской армии. Расправа с восставшими. Личность Спартака.</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Тема 47. Цезарь — повелитель Рима</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Возрастание роли полководцев в Римской республике. Союз трех полководцев: образование триумвирата Помпея, Красса и</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 xml:space="preserve">Цезаря. Возвышение Цезаря и гибель Красса. Борьба Цезаря и Помпея. Битва при </w:t>
      </w:r>
      <w:proofErr w:type="spellStart"/>
      <w:r w:rsidRPr="006B2D7E">
        <w:rPr>
          <w:rFonts w:ascii="Times New Roman" w:hAnsi="Times New Roman" w:cs="Times New Roman"/>
          <w:sz w:val="24"/>
          <w:szCs w:val="24"/>
        </w:rPr>
        <w:t>Фарсале</w:t>
      </w:r>
      <w:proofErr w:type="spellEnd"/>
      <w:r w:rsidRPr="006B2D7E">
        <w:rPr>
          <w:rFonts w:ascii="Times New Roman" w:hAnsi="Times New Roman" w:cs="Times New Roman"/>
          <w:sz w:val="24"/>
          <w:szCs w:val="24"/>
        </w:rPr>
        <w:t xml:space="preserve">. Диктатура Цезаря. Заговор </w:t>
      </w:r>
      <w:proofErr w:type="spellStart"/>
      <w:r w:rsidRPr="006B2D7E">
        <w:rPr>
          <w:rFonts w:ascii="Times New Roman" w:hAnsi="Times New Roman" w:cs="Times New Roman"/>
          <w:sz w:val="24"/>
          <w:szCs w:val="24"/>
        </w:rPr>
        <w:t>Бруга</w:t>
      </w:r>
      <w:proofErr w:type="spellEnd"/>
      <w:r w:rsidRPr="006B2D7E">
        <w:rPr>
          <w:rFonts w:ascii="Times New Roman" w:hAnsi="Times New Roman" w:cs="Times New Roman"/>
          <w:sz w:val="24"/>
          <w:szCs w:val="24"/>
        </w:rPr>
        <w:t xml:space="preserve"> и Кассия. Убийство Цезаря в мартовские иды сторонниками аристократической республики.</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Тема 48. Падение республики</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 xml:space="preserve">Положение в Риме после убийства Цезаря. Последние республиканцы и наследники Цезаря. Второй триумвират. Проскрипции и гибель Цицерона. Битва при Филиппах. Самоубийство Кассия и Брута, Борьба за власть </w:t>
      </w:r>
      <w:proofErr w:type="spellStart"/>
      <w:r w:rsidRPr="006B2D7E">
        <w:rPr>
          <w:rFonts w:ascii="Times New Roman" w:hAnsi="Times New Roman" w:cs="Times New Roman"/>
          <w:sz w:val="24"/>
          <w:szCs w:val="24"/>
        </w:rPr>
        <w:t>Октавиана</w:t>
      </w:r>
      <w:proofErr w:type="spellEnd"/>
      <w:r w:rsidRPr="006B2D7E">
        <w:rPr>
          <w:rFonts w:ascii="Times New Roman" w:hAnsi="Times New Roman" w:cs="Times New Roman"/>
          <w:sz w:val="24"/>
          <w:szCs w:val="24"/>
        </w:rPr>
        <w:t xml:space="preserve"> и Антония. Битва при Акции и захват римлянами Египта. Падение республики.</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lastRenderedPageBreak/>
        <w:t>Повторение и проверка знаний (1 час)</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Причины гражданских войн и падения республики в Риме. Основные этапы борьбы.</w:t>
      </w:r>
    </w:p>
    <w:p w:rsidR="002602E0" w:rsidRPr="006B2D7E" w:rsidRDefault="00395695" w:rsidP="00A15D35">
      <w:pPr>
        <w:jc w:val="center"/>
        <w:rPr>
          <w:rFonts w:ascii="Times New Roman" w:hAnsi="Times New Roman" w:cs="Times New Roman"/>
          <w:sz w:val="24"/>
          <w:szCs w:val="24"/>
        </w:rPr>
      </w:pPr>
      <w:r w:rsidRPr="006B2D7E">
        <w:rPr>
          <w:rFonts w:ascii="Times New Roman" w:hAnsi="Times New Roman" w:cs="Times New Roman"/>
          <w:sz w:val="24"/>
          <w:szCs w:val="24"/>
        </w:rPr>
        <w:t xml:space="preserve">Расцвет и могущество Римской империи </w:t>
      </w:r>
      <w:r w:rsidR="002602E0" w:rsidRPr="006B2D7E">
        <w:rPr>
          <w:rFonts w:ascii="Times New Roman" w:hAnsi="Times New Roman" w:cs="Times New Roman"/>
          <w:sz w:val="24"/>
          <w:szCs w:val="24"/>
        </w:rPr>
        <w:t>(3 часа)</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 xml:space="preserve">В разделе изучается период ранней Римской империи: правление </w:t>
      </w:r>
      <w:proofErr w:type="spellStart"/>
      <w:r w:rsidRPr="006B2D7E">
        <w:rPr>
          <w:rFonts w:ascii="Times New Roman" w:hAnsi="Times New Roman" w:cs="Times New Roman"/>
          <w:sz w:val="24"/>
          <w:szCs w:val="24"/>
        </w:rPr>
        <w:t>Октавиана</w:t>
      </w:r>
      <w:proofErr w:type="spellEnd"/>
      <w:r w:rsidRPr="006B2D7E">
        <w:rPr>
          <w:rFonts w:ascii="Times New Roman" w:hAnsi="Times New Roman" w:cs="Times New Roman"/>
          <w:sz w:val="24"/>
          <w:szCs w:val="24"/>
        </w:rPr>
        <w:t xml:space="preserve"> Августа и его преемников, быт и культура Рима конца республики — начала империи, характеризуются достижения римской культуры.</w:t>
      </w:r>
    </w:p>
    <w:p w:rsidR="002602E0" w:rsidRPr="006B2D7E" w:rsidRDefault="002602E0" w:rsidP="002602E0">
      <w:pPr>
        <w:rPr>
          <w:rFonts w:ascii="Times New Roman" w:hAnsi="Times New Roman" w:cs="Times New Roman"/>
          <w:sz w:val="24"/>
          <w:szCs w:val="24"/>
        </w:rPr>
      </w:pPr>
      <w:proofErr w:type="gramStart"/>
      <w:r w:rsidRPr="006B2D7E">
        <w:rPr>
          <w:rFonts w:ascii="Times New Roman" w:hAnsi="Times New Roman" w:cs="Times New Roman"/>
          <w:sz w:val="24"/>
          <w:szCs w:val="24"/>
        </w:rPr>
        <w:t>Опорные понятия и термины: император, империя, преторианцы, обожествление императоров, императорский культ, внутренняя и внешняя политика, акведук, термы, атрий, колон, аренда.</w:t>
      </w:r>
      <w:proofErr w:type="gramEnd"/>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Учебное оборудование: карта «Римская империя в 1—111 вв. н.э.», диафильмы, диапозитивы, альбомы по истории культуры Древнего Рима.</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 xml:space="preserve">Тема 49. Император </w:t>
      </w:r>
      <w:proofErr w:type="spellStart"/>
      <w:r w:rsidRPr="006B2D7E">
        <w:rPr>
          <w:rFonts w:ascii="Times New Roman" w:hAnsi="Times New Roman" w:cs="Times New Roman"/>
          <w:sz w:val="24"/>
          <w:szCs w:val="24"/>
        </w:rPr>
        <w:t>Октавиан</w:t>
      </w:r>
      <w:proofErr w:type="spellEnd"/>
      <w:r w:rsidRPr="006B2D7E">
        <w:rPr>
          <w:rFonts w:ascii="Times New Roman" w:hAnsi="Times New Roman" w:cs="Times New Roman"/>
          <w:sz w:val="24"/>
          <w:szCs w:val="24"/>
        </w:rPr>
        <w:t xml:space="preserve"> Август</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 xml:space="preserve">«Восстановление республики» </w:t>
      </w:r>
      <w:proofErr w:type="spellStart"/>
      <w:r w:rsidRPr="006B2D7E">
        <w:rPr>
          <w:rFonts w:ascii="Times New Roman" w:hAnsi="Times New Roman" w:cs="Times New Roman"/>
          <w:sz w:val="24"/>
          <w:szCs w:val="24"/>
        </w:rPr>
        <w:t>Октавианом</w:t>
      </w:r>
      <w:proofErr w:type="spellEnd"/>
      <w:r w:rsidRPr="006B2D7E">
        <w:rPr>
          <w:rFonts w:ascii="Times New Roman" w:hAnsi="Times New Roman" w:cs="Times New Roman"/>
          <w:sz w:val="24"/>
          <w:szCs w:val="24"/>
        </w:rPr>
        <w:t xml:space="preserve"> Августом. Власть императора и власть сената. Преторианская гвардия. Правление Августа: внутренняя и внешняя политика. Поражение в </w:t>
      </w:r>
      <w:proofErr w:type="spellStart"/>
      <w:r w:rsidRPr="006B2D7E">
        <w:rPr>
          <w:rFonts w:ascii="Times New Roman" w:hAnsi="Times New Roman" w:cs="Times New Roman"/>
          <w:sz w:val="24"/>
          <w:szCs w:val="24"/>
        </w:rPr>
        <w:t>Тевтобург-ском</w:t>
      </w:r>
      <w:proofErr w:type="spellEnd"/>
      <w:r w:rsidRPr="006B2D7E">
        <w:rPr>
          <w:rFonts w:ascii="Times New Roman" w:hAnsi="Times New Roman" w:cs="Times New Roman"/>
          <w:sz w:val="24"/>
          <w:szCs w:val="24"/>
        </w:rPr>
        <w:t xml:space="preserve"> лесу. «Золотой век» поэзии. Роль Мецената. Творчество Горация. Вергилий и его поэма «Энеида».</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Тема 50. Цезари Рима</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 xml:space="preserve">Правление преемников Августа. Правление Нерона. Пожар Рима. «Наилучший» император Траян и последние завоевания Рима. Война с </w:t>
      </w:r>
      <w:proofErr w:type="spellStart"/>
      <w:r w:rsidRPr="006B2D7E">
        <w:rPr>
          <w:rFonts w:ascii="Times New Roman" w:hAnsi="Times New Roman" w:cs="Times New Roman"/>
          <w:sz w:val="24"/>
          <w:szCs w:val="24"/>
        </w:rPr>
        <w:t>даками</w:t>
      </w:r>
      <w:proofErr w:type="spellEnd"/>
      <w:r w:rsidRPr="006B2D7E">
        <w:rPr>
          <w:rFonts w:ascii="Times New Roman" w:hAnsi="Times New Roman" w:cs="Times New Roman"/>
          <w:sz w:val="24"/>
          <w:szCs w:val="24"/>
        </w:rPr>
        <w:t>. Наивысшее могущество римской империи в начале II века. Древнеримский историк Корнелий Тацит.</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Тема 51. Жизнь в Римской империи</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Рим — столица империи. Пантеон. Колизей. Акведуки Рима. Триумфальные арки. Дворцы, особняки, многоэтажные дома. Устройство римского дома. В цирке и в термах. В провинциях империи. Строительство дорог. Предоставление прав гражданства свободному населению империи. Жизнь в деревне. Римский колонат.</w:t>
      </w:r>
    </w:p>
    <w:p w:rsidR="002602E0" w:rsidRPr="006B2D7E" w:rsidRDefault="00395695" w:rsidP="00A15D35">
      <w:pPr>
        <w:jc w:val="center"/>
        <w:rPr>
          <w:rFonts w:ascii="Times New Roman" w:hAnsi="Times New Roman" w:cs="Times New Roman"/>
          <w:sz w:val="24"/>
          <w:szCs w:val="24"/>
        </w:rPr>
      </w:pPr>
      <w:r w:rsidRPr="006B2D7E">
        <w:rPr>
          <w:rFonts w:ascii="Times New Roman" w:hAnsi="Times New Roman" w:cs="Times New Roman"/>
          <w:sz w:val="24"/>
          <w:szCs w:val="24"/>
        </w:rPr>
        <w:t>Поздняя Римская империя и закат античной цивилизации</w:t>
      </w:r>
      <w:r w:rsidR="002602E0" w:rsidRPr="006B2D7E">
        <w:rPr>
          <w:rFonts w:ascii="Times New Roman" w:hAnsi="Times New Roman" w:cs="Times New Roman"/>
          <w:sz w:val="24"/>
          <w:szCs w:val="24"/>
        </w:rPr>
        <w:t> (4 часа+1)</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lastRenderedPageBreak/>
        <w:t xml:space="preserve">В разделе изучается период заката античной цивилизации и переходный к Средневековью период поздней Римской империи. </w:t>
      </w:r>
      <w:proofErr w:type="gramStart"/>
      <w:r w:rsidRPr="006B2D7E">
        <w:rPr>
          <w:rFonts w:ascii="Times New Roman" w:hAnsi="Times New Roman" w:cs="Times New Roman"/>
          <w:sz w:val="24"/>
          <w:szCs w:val="24"/>
        </w:rPr>
        <w:t>Учащиеся узнают: а) о кризисе империи в III веке, который являлся не только социально-экономическим и политическим, но и общим кризисом античной культуры и идеологии; б) о возникновении и победе христианства, о становлении и развитии христианской церкви; в) о реформах Диоклетиана и Константина; г) о развитии мира «варваров»; г) о причинах и исторических условиях падения Западной Римской империи.</w:t>
      </w:r>
      <w:proofErr w:type="gramEnd"/>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Опорные понятия и термины: кризис, реформы, колоны, христианство, церковь, падение Западной Римской империи.</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Учебное оборудование: карта «Римская империя в IV — V вв. Падение Западной Римской империи».</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Тема 52. Кризис Римской империи в III веке</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 xml:space="preserve">Упадок рабовладения. Натиск на границы империи варваров — готов, франков, </w:t>
      </w:r>
      <w:proofErr w:type="spellStart"/>
      <w:r w:rsidRPr="006B2D7E">
        <w:rPr>
          <w:rFonts w:ascii="Times New Roman" w:hAnsi="Times New Roman" w:cs="Times New Roman"/>
          <w:sz w:val="24"/>
          <w:szCs w:val="24"/>
        </w:rPr>
        <w:t>алеманнов</w:t>
      </w:r>
      <w:proofErr w:type="spellEnd"/>
      <w:r w:rsidRPr="006B2D7E">
        <w:rPr>
          <w:rFonts w:ascii="Times New Roman" w:hAnsi="Times New Roman" w:cs="Times New Roman"/>
          <w:sz w:val="24"/>
          <w:szCs w:val="24"/>
        </w:rPr>
        <w:t xml:space="preserve">. Внутреннее ослабление империи. Частая смена императоров, мятежи, захват власти полководцами, отпадение от империи провинций. Император </w:t>
      </w:r>
      <w:proofErr w:type="spellStart"/>
      <w:r w:rsidRPr="006B2D7E">
        <w:rPr>
          <w:rFonts w:ascii="Times New Roman" w:hAnsi="Times New Roman" w:cs="Times New Roman"/>
          <w:sz w:val="24"/>
          <w:szCs w:val="24"/>
        </w:rPr>
        <w:t>Аврелиан</w:t>
      </w:r>
      <w:proofErr w:type="spellEnd"/>
      <w:r w:rsidRPr="006B2D7E">
        <w:rPr>
          <w:rFonts w:ascii="Times New Roman" w:hAnsi="Times New Roman" w:cs="Times New Roman"/>
          <w:sz w:val="24"/>
          <w:szCs w:val="24"/>
        </w:rPr>
        <w:t xml:space="preserve"> — «восстановитель империи". Нерешенные проблемы. Натурализация хозяйства. Кризис идеологии.</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Тема 53. Христианство</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Христианство - мировая религия. Исторические условия возникновения христианства. Иудейский мессианизм. Пророки в Палестине. Жизнь и учение Христа. Распространение христианства. Евангелия. Первые христиане. Гонения на христиан. Христианская церковь.</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Тема 54. Императоры Диоклетиан и Константин</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Императорская власть при Диоклетиане. Последние гонения на христиан. Константин Великий и его реформы. Укрепление императорской власти. Победа христианства. Перенесение столицы империи в Константинополь («Новый Рим»).</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Тема 55. Падение Западной Римской империи</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 xml:space="preserve">Ухудшение положения империи. Римляне и варвары. Великое переселение народов. Восстание готов на Дунае и битва при </w:t>
      </w:r>
      <w:proofErr w:type="spellStart"/>
      <w:r w:rsidRPr="006B2D7E">
        <w:rPr>
          <w:rFonts w:ascii="Times New Roman" w:hAnsi="Times New Roman" w:cs="Times New Roman"/>
          <w:sz w:val="24"/>
          <w:szCs w:val="24"/>
        </w:rPr>
        <w:t>Адрианополе</w:t>
      </w:r>
      <w:proofErr w:type="spellEnd"/>
      <w:r w:rsidRPr="006B2D7E">
        <w:rPr>
          <w:rFonts w:ascii="Times New Roman" w:hAnsi="Times New Roman" w:cs="Times New Roman"/>
          <w:sz w:val="24"/>
          <w:szCs w:val="24"/>
        </w:rPr>
        <w:t xml:space="preserve">. Император Феодосии I. Разделение империи на </w:t>
      </w:r>
      <w:proofErr w:type="gramStart"/>
      <w:r w:rsidRPr="006B2D7E">
        <w:rPr>
          <w:rFonts w:ascii="Times New Roman" w:hAnsi="Times New Roman" w:cs="Times New Roman"/>
          <w:sz w:val="24"/>
          <w:szCs w:val="24"/>
        </w:rPr>
        <w:t>Западную</w:t>
      </w:r>
      <w:proofErr w:type="gramEnd"/>
      <w:r w:rsidRPr="006B2D7E">
        <w:rPr>
          <w:rFonts w:ascii="Times New Roman" w:hAnsi="Times New Roman" w:cs="Times New Roman"/>
          <w:sz w:val="24"/>
          <w:szCs w:val="24"/>
        </w:rPr>
        <w:t xml:space="preserve"> и Восточную. Деятельность </w:t>
      </w:r>
      <w:proofErr w:type="spellStart"/>
      <w:r w:rsidRPr="006B2D7E">
        <w:rPr>
          <w:rFonts w:ascii="Times New Roman" w:hAnsi="Times New Roman" w:cs="Times New Roman"/>
          <w:sz w:val="24"/>
          <w:szCs w:val="24"/>
        </w:rPr>
        <w:t>Стилихона</w:t>
      </w:r>
      <w:proofErr w:type="spellEnd"/>
      <w:r w:rsidRPr="006B2D7E">
        <w:rPr>
          <w:rFonts w:ascii="Times New Roman" w:hAnsi="Times New Roman" w:cs="Times New Roman"/>
          <w:sz w:val="24"/>
          <w:szCs w:val="24"/>
        </w:rPr>
        <w:t xml:space="preserve">. Взятие Рима готами во главе с </w:t>
      </w:r>
      <w:proofErr w:type="spellStart"/>
      <w:r w:rsidRPr="006B2D7E">
        <w:rPr>
          <w:rFonts w:ascii="Times New Roman" w:hAnsi="Times New Roman" w:cs="Times New Roman"/>
          <w:sz w:val="24"/>
          <w:szCs w:val="24"/>
        </w:rPr>
        <w:t>Аларихом</w:t>
      </w:r>
      <w:proofErr w:type="spellEnd"/>
      <w:r w:rsidRPr="006B2D7E">
        <w:rPr>
          <w:rFonts w:ascii="Times New Roman" w:hAnsi="Times New Roman" w:cs="Times New Roman"/>
          <w:sz w:val="24"/>
          <w:szCs w:val="24"/>
        </w:rPr>
        <w:t xml:space="preserve">. Нашествие гуннов. Битва на </w:t>
      </w:r>
      <w:proofErr w:type="spellStart"/>
      <w:r w:rsidRPr="006B2D7E">
        <w:rPr>
          <w:rFonts w:ascii="Times New Roman" w:hAnsi="Times New Roman" w:cs="Times New Roman"/>
          <w:sz w:val="24"/>
          <w:szCs w:val="24"/>
        </w:rPr>
        <w:t>Каталаунских</w:t>
      </w:r>
      <w:proofErr w:type="spellEnd"/>
      <w:r w:rsidRPr="006B2D7E">
        <w:rPr>
          <w:rFonts w:ascii="Times New Roman" w:hAnsi="Times New Roman" w:cs="Times New Roman"/>
          <w:sz w:val="24"/>
          <w:szCs w:val="24"/>
        </w:rPr>
        <w:t xml:space="preserve"> полях («Битва народов»). Разграбление Рима вандалами и падение Западной Римской империи.</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Повторение и проверка знаний (1 час)</w:t>
      </w:r>
    </w:p>
    <w:p w:rsidR="002602E0"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lastRenderedPageBreak/>
        <w:t>Знаменитые римляне. Сравнение истории римлян с историей греков. Вклад греков и римлян в мировую культуру.</w:t>
      </w:r>
    </w:p>
    <w:p w:rsidR="00A252E8" w:rsidRPr="006B2D7E" w:rsidRDefault="002602E0" w:rsidP="002602E0">
      <w:pPr>
        <w:rPr>
          <w:rFonts w:ascii="Times New Roman" w:hAnsi="Times New Roman" w:cs="Times New Roman"/>
          <w:sz w:val="24"/>
          <w:szCs w:val="24"/>
        </w:rPr>
      </w:pPr>
      <w:r w:rsidRPr="006B2D7E">
        <w:rPr>
          <w:rFonts w:ascii="Times New Roman" w:hAnsi="Times New Roman" w:cs="Times New Roman"/>
          <w:sz w:val="24"/>
          <w:szCs w:val="24"/>
        </w:rPr>
        <w:t xml:space="preserve">                                                                                    </w:t>
      </w:r>
    </w:p>
    <w:p w:rsidR="006D04FB" w:rsidRPr="006B2D7E" w:rsidRDefault="006D04FB" w:rsidP="00641BEB">
      <w:pPr>
        <w:jc w:val="center"/>
        <w:rPr>
          <w:rFonts w:ascii="Times New Roman" w:hAnsi="Times New Roman" w:cs="Times New Roman"/>
          <w:b/>
          <w:bCs/>
          <w:sz w:val="24"/>
          <w:szCs w:val="24"/>
        </w:rPr>
      </w:pPr>
      <w:r w:rsidRPr="006B2D7E">
        <w:rPr>
          <w:rFonts w:ascii="Times New Roman" w:hAnsi="Times New Roman" w:cs="Times New Roman"/>
          <w:b/>
          <w:bCs/>
          <w:sz w:val="24"/>
          <w:szCs w:val="24"/>
        </w:rPr>
        <w:t>Тематическое планирование</w:t>
      </w:r>
    </w:p>
    <w:p w:rsidR="006D04FB" w:rsidRPr="006B2D7E" w:rsidRDefault="006D04FB" w:rsidP="006D04FB">
      <w:pPr>
        <w:rPr>
          <w:rFonts w:ascii="Times New Roman" w:hAnsi="Times New Roman" w:cs="Times New Roman"/>
          <w:sz w:val="24"/>
          <w:szCs w:val="24"/>
        </w:rPr>
      </w:pPr>
    </w:p>
    <w:tbl>
      <w:tblPr>
        <w:tblW w:w="4912" w:type="pct"/>
        <w:tblCellSpacing w:w="0" w:type="dxa"/>
        <w:tblCellMar>
          <w:top w:w="105" w:type="dxa"/>
          <w:left w:w="105" w:type="dxa"/>
          <w:bottom w:w="105" w:type="dxa"/>
          <w:right w:w="105" w:type="dxa"/>
        </w:tblCellMar>
        <w:tblLook w:val="04A0" w:firstRow="1" w:lastRow="0" w:firstColumn="1" w:lastColumn="0" w:noHBand="0" w:noVBand="1"/>
      </w:tblPr>
      <w:tblGrid>
        <w:gridCol w:w="1128"/>
        <w:gridCol w:w="13243"/>
        <w:gridCol w:w="1481"/>
      </w:tblGrid>
      <w:tr w:rsidR="006B2D7E" w:rsidRPr="006B2D7E" w:rsidTr="006D04FB">
        <w:trPr>
          <w:tblCellSpacing w:w="0" w:type="dxa"/>
        </w:trPr>
        <w:tc>
          <w:tcPr>
            <w:tcW w:w="35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w:t>
            </w:r>
          </w:p>
        </w:tc>
        <w:tc>
          <w:tcPr>
            <w:tcW w:w="417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6D04FB" w:rsidRPr="006B2D7E" w:rsidRDefault="006D04FB" w:rsidP="006F6296">
            <w:pPr>
              <w:jc w:val="center"/>
              <w:rPr>
                <w:rFonts w:ascii="Times New Roman" w:hAnsi="Times New Roman" w:cs="Times New Roman"/>
                <w:sz w:val="24"/>
                <w:szCs w:val="24"/>
              </w:rPr>
            </w:pPr>
            <w:r w:rsidRPr="006B2D7E">
              <w:rPr>
                <w:rFonts w:ascii="Times New Roman" w:hAnsi="Times New Roman" w:cs="Times New Roman"/>
                <w:sz w:val="24"/>
                <w:szCs w:val="24"/>
              </w:rPr>
              <w:t>Раздел, название урока в поурочном планировании</w:t>
            </w:r>
          </w:p>
        </w:tc>
        <w:tc>
          <w:tcPr>
            <w:tcW w:w="46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 xml:space="preserve">Кол-во часов по программе </w:t>
            </w:r>
          </w:p>
        </w:tc>
      </w:tr>
      <w:tr w:rsidR="006B2D7E" w:rsidRPr="006B2D7E" w:rsidTr="006D04FB">
        <w:trPr>
          <w:tblCellSpacing w:w="0" w:type="dxa"/>
        </w:trPr>
        <w:tc>
          <w:tcPr>
            <w:tcW w:w="35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1</w:t>
            </w:r>
          </w:p>
        </w:tc>
        <w:tc>
          <w:tcPr>
            <w:tcW w:w="417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Введение. Увлекательный мир истории</w:t>
            </w:r>
          </w:p>
        </w:tc>
        <w:tc>
          <w:tcPr>
            <w:tcW w:w="46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 xml:space="preserve">1 час </w:t>
            </w:r>
          </w:p>
        </w:tc>
      </w:tr>
      <w:tr w:rsidR="006B2D7E" w:rsidRPr="006B2D7E" w:rsidTr="006D04FB">
        <w:trPr>
          <w:trHeight w:val="405"/>
          <w:tblCellSpacing w:w="0" w:type="dxa"/>
        </w:trPr>
        <w:tc>
          <w:tcPr>
            <w:tcW w:w="35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6D04FB" w:rsidRPr="006B2D7E" w:rsidRDefault="006D04FB" w:rsidP="006D04FB">
            <w:pPr>
              <w:rPr>
                <w:rFonts w:ascii="Times New Roman" w:hAnsi="Times New Roman" w:cs="Times New Roman"/>
                <w:sz w:val="24"/>
                <w:szCs w:val="24"/>
              </w:rPr>
            </w:pPr>
          </w:p>
        </w:tc>
        <w:tc>
          <w:tcPr>
            <w:tcW w:w="417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6D04FB" w:rsidRPr="006B2D7E" w:rsidRDefault="006D04FB" w:rsidP="006D04FB">
            <w:pPr>
              <w:jc w:val="center"/>
              <w:rPr>
                <w:rFonts w:ascii="Times New Roman" w:hAnsi="Times New Roman" w:cs="Times New Roman"/>
                <w:sz w:val="24"/>
                <w:szCs w:val="24"/>
              </w:rPr>
            </w:pPr>
            <w:r w:rsidRPr="006B2D7E">
              <w:rPr>
                <w:rFonts w:ascii="Times New Roman" w:hAnsi="Times New Roman" w:cs="Times New Roman"/>
                <w:iCs/>
                <w:sz w:val="24"/>
                <w:szCs w:val="24"/>
              </w:rPr>
              <w:t>Раздел 1. Жизнь и открытия первобытных людей</w:t>
            </w:r>
          </w:p>
        </w:tc>
        <w:tc>
          <w:tcPr>
            <w:tcW w:w="46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7 часов</w:t>
            </w:r>
          </w:p>
        </w:tc>
      </w:tr>
      <w:tr w:rsidR="006B2D7E" w:rsidRPr="006B2D7E" w:rsidTr="006D04FB">
        <w:trPr>
          <w:trHeight w:val="90"/>
          <w:tblCellSpacing w:w="0" w:type="dxa"/>
        </w:trPr>
        <w:tc>
          <w:tcPr>
            <w:tcW w:w="35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2</w:t>
            </w:r>
          </w:p>
        </w:tc>
        <w:tc>
          <w:tcPr>
            <w:tcW w:w="417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 xml:space="preserve">Собиратели и охотники каменного века </w:t>
            </w:r>
          </w:p>
        </w:tc>
        <w:tc>
          <w:tcPr>
            <w:tcW w:w="46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3 часа</w:t>
            </w:r>
          </w:p>
        </w:tc>
      </w:tr>
      <w:tr w:rsidR="006B2D7E" w:rsidRPr="006B2D7E" w:rsidTr="006D04FB">
        <w:trPr>
          <w:trHeight w:val="45"/>
          <w:tblCellSpacing w:w="0" w:type="dxa"/>
        </w:trPr>
        <w:tc>
          <w:tcPr>
            <w:tcW w:w="35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3</w:t>
            </w:r>
          </w:p>
        </w:tc>
        <w:tc>
          <w:tcPr>
            <w:tcW w:w="417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 xml:space="preserve">У истоков цивилизации </w:t>
            </w:r>
          </w:p>
        </w:tc>
        <w:tc>
          <w:tcPr>
            <w:tcW w:w="46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4 часа</w:t>
            </w:r>
          </w:p>
        </w:tc>
      </w:tr>
      <w:tr w:rsidR="006B2D7E" w:rsidRPr="006B2D7E" w:rsidTr="006D04FB">
        <w:trPr>
          <w:trHeight w:val="45"/>
          <w:tblCellSpacing w:w="0" w:type="dxa"/>
        </w:trPr>
        <w:tc>
          <w:tcPr>
            <w:tcW w:w="35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6D04FB" w:rsidRPr="006B2D7E" w:rsidRDefault="006D04FB" w:rsidP="006D04FB">
            <w:pPr>
              <w:rPr>
                <w:rFonts w:ascii="Times New Roman" w:hAnsi="Times New Roman" w:cs="Times New Roman"/>
                <w:sz w:val="24"/>
                <w:szCs w:val="24"/>
              </w:rPr>
            </w:pPr>
          </w:p>
        </w:tc>
        <w:tc>
          <w:tcPr>
            <w:tcW w:w="417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6D04FB" w:rsidRPr="006B2D7E" w:rsidRDefault="006D04FB" w:rsidP="006D04FB">
            <w:pPr>
              <w:jc w:val="center"/>
              <w:rPr>
                <w:rFonts w:ascii="Times New Roman" w:hAnsi="Times New Roman" w:cs="Times New Roman"/>
                <w:sz w:val="24"/>
                <w:szCs w:val="24"/>
              </w:rPr>
            </w:pPr>
            <w:r w:rsidRPr="006B2D7E">
              <w:rPr>
                <w:rFonts w:ascii="Times New Roman" w:hAnsi="Times New Roman" w:cs="Times New Roman"/>
                <w:iCs/>
                <w:sz w:val="24"/>
                <w:szCs w:val="24"/>
              </w:rPr>
              <w:t>Раздел II. Древний Восток</w:t>
            </w:r>
          </w:p>
        </w:tc>
        <w:tc>
          <w:tcPr>
            <w:tcW w:w="46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18 часов</w:t>
            </w:r>
          </w:p>
        </w:tc>
      </w:tr>
      <w:tr w:rsidR="006B2D7E" w:rsidRPr="006B2D7E" w:rsidTr="006D04FB">
        <w:trPr>
          <w:trHeight w:val="30"/>
          <w:tblCellSpacing w:w="0" w:type="dxa"/>
        </w:trPr>
        <w:tc>
          <w:tcPr>
            <w:tcW w:w="35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4</w:t>
            </w:r>
          </w:p>
        </w:tc>
        <w:tc>
          <w:tcPr>
            <w:tcW w:w="417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 xml:space="preserve">Цивилизации речных долин </w:t>
            </w:r>
          </w:p>
        </w:tc>
        <w:tc>
          <w:tcPr>
            <w:tcW w:w="46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4 часов</w:t>
            </w:r>
          </w:p>
        </w:tc>
      </w:tr>
      <w:tr w:rsidR="006B2D7E" w:rsidRPr="006B2D7E" w:rsidTr="006D04FB">
        <w:trPr>
          <w:tblCellSpacing w:w="0" w:type="dxa"/>
        </w:trPr>
        <w:tc>
          <w:tcPr>
            <w:tcW w:w="35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5</w:t>
            </w:r>
          </w:p>
        </w:tc>
        <w:tc>
          <w:tcPr>
            <w:tcW w:w="417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 xml:space="preserve">Древний Египет </w:t>
            </w:r>
          </w:p>
        </w:tc>
        <w:tc>
          <w:tcPr>
            <w:tcW w:w="46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5 часа</w:t>
            </w:r>
          </w:p>
        </w:tc>
      </w:tr>
      <w:tr w:rsidR="006B2D7E" w:rsidRPr="006B2D7E" w:rsidTr="006D04FB">
        <w:trPr>
          <w:tblCellSpacing w:w="0" w:type="dxa"/>
        </w:trPr>
        <w:tc>
          <w:tcPr>
            <w:tcW w:w="35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6</w:t>
            </w:r>
          </w:p>
        </w:tc>
        <w:tc>
          <w:tcPr>
            <w:tcW w:w="417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 xml:space="preserve">Западная Азия в век железа </w:t>
            </w:r>
          </w:p>
        </w:tc>
        <w:tc>
          <w:tcPr>
            <w:tcW w:w="46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5 часа</w:t>
            </w:r>
          </w:p>
        </w:tc>
      </w:tr>
      <w:tr w:rsidR="006B2D7E" w:rsidRPr="006B2D7E" w:rsidTr="006D04FB">
        <w:trPr>
          <w:trHeight w:val="60"/>
          <w:tblCellSpacing w:w="0" w:type="dxa"/>
        </w:trPr>
        <w:tc>
          <w:tcPr>
            <w:tcW w:w="35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7</w:t>
            </w:r>
          </w:p>
        </w:tc>
        <w:tc>
          <w:tcPr>
            <w:tcW w:w="417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 xml:space="preserve">Великие державы Древнего Востока </w:t>
            </w:r>
          </w:p>
        </w:tc>
        <w:tc>
          <w:tcPr>
            <w:tcW w:w="46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4 часа</w:t>
            </w:r>
          </w:p>
        </w:tc>
      </w:tr>
      <w:tr w:rsidR="006B2D7E" w:rsidRPr="006B2D7E" w:rsidTr="006D04FB">
        <w:trPr>
          <w:trHeight w:val="15"/>
          <w:tblCellSpacing w:w="0" w:type="dxa"/>
        </w:trPr>
        <w:tc>
          <w:tcPr>
            <w:tcW w:w="35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6D04FB" w:rsidRPr="006B2D7E" w:rsidRDefault="006D04FB" w:rsidP="006D04FB">
            <w:pPr>
              <w:rPr>
                <w:rFonts w:ascii="Times New Roman" w:hAnsi="Times New Roman" w:cs="Times New Roman"/>
                <w:sz w:val="24"/>
                <w:szCs w:val="24"/>
              </w:rPr>
            </w:pPr>
          </w:p>
        </w:tc>
        <w:tc>
          <w:tcPr>
            <w:tcW w:w="417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6D04FB" w:rsidRPr="006B2D7E" w:rsidRDefault="006D04FB" w:rsidP="006D04FB">
            <w:pPr>
              <w:jc w:val="center"/>
              <w:rPr>
                <w:rFonts w:ascii="Times New Roman" w:hAnsi="Times New Roman" w:cs="Times New Roman"/>
                <w:sz w:val="24"/>
                <w:szCs w:val="24"/>
              </w:rPr>
            </w:pPr>
            <w:r w:rsidRPr="006B2D7E">
              <w:rPr>
                <w:rFonts w:ascii="Times New Roman" w:hAnsi="Times New Roman" w:cs="Times New Roman"/>
                <w:iCs/>
                <w:sz w:val="24"/>
                <w:szCs w:val="24"/>
              </w:rPr>
              <w:t>Раздел III. Древняя Греция</w:t>
            </w:r>
          </w:p>
        </w:tc>
        <w:tc>
          <w:tcPr>
            <w:tcW w:w="46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20 часов</w:t>
            </w:r>
          </w:p>
        </w:tc>
      </w:tr>
      <w:tr w:rsidR="006B2D7E" w:rsidRPr="006B2D7E" w:rsidTr="006D04FB">
        <w:trPr>
          <w:trHeight w:val="15"/>
          <w:tblCellSpacing w:w="0" w:type="dxa"/>
        </w:trPr>
        <w:tc>
          <w:tcPr>
            <w:tcW w:w="35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lastRenderedPageBreak/>
              <w:t>9</w:t>
            </w:r>
          </w:p>
        </w:tc>
        <w:tc>
          <w:tcPr>
            <w:tcW w:w="417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 xml:space="preserve">Древнейшая Греция </w:t>
            </w:r>
          </w:p>
        </w:tc>
        <w:tc>
          <w:tcPr>
            <w:tcW w:w="46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3 часа</w:t>
            </w:r>
          </w:p>
        </w:tc>
      </w:tr>
      <w:tr w:rsidR="006B2D7E" w:rsidRPr="006B2D7E" w:rsidTr="006D04FB">
        <w:trPr>
          <w:tblCellSpacing w:w="0" w:type="dxa"/>
        </w:trPr>
        <w:tc>
          <w:tcPr>
            <w:tcW w:w="35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10</w:t>
            </w:r>
          </w:p>
        </w:tc>
        <w:tc>
          <w:tcPr>
            <w:tcW w:w="417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 xml:space="preserve">Рождение античного мира </w:t>
            </w:r>
          </w:p>
        </w:tc>
        <w:tc>
          <w:tcPr>
            <w:tcW w:w="46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4 часа</w:t>
            </w:r>
          </w:p>
        </w:tc>
      </w:tr>
      <w:tr w:rsidR="006B2D7E" w:rsidRPr="006B2D7E" w:rsidTr="006D04FB">
        <w:trPr>
          <w:trHeight w:val="30"/>
          <w:tblCellSpacing w:w="0" w:type="dxa"/>
        </w:trPr>
        <w:tc>
          <w:tcPr>
            <w:tcW w:w="35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11</w:t>
            </w:r>
          </w:p>
        </w:tc>
        <w:tc>
          <w:tcPr>
            <w:tcW w:w="417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 xml:space="preserve">Греко-персидские войны </w:t>
            </w:r>
          </w:p>
        </w:tc>
        <w:tc>
          <w:tcPr>
            <w:tcW w:w="46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2 часа</w:t>
            </w:r>
          </w:p>
        </w:tc>
      </w:tr>
      <w:tr w:rsidR="006B2D7E" w:rsidRPr="006B2D7E" w:rsidTr="006D04FB">
        <w:trPr>
          <w:trHeight w:val="45"/>
          <w:tblCellSpacing w:w="0" w:type="dxa"/>
        </w:trPr>
        <w:tc>
          <w:tcPr>
            <w:tcW w:w="35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12</w:t>
            </w:r>
          </w:p>
        </w:tc>
        <w:tc>
          <w:tcPr>
            <w:tcW w:w="417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Могущество и упадок Афин.</w:t>
            </w:r>
          </w:p>
        </w:tc>
        <w:tc>
          <w:tcPr>
            <w:tcW w:w="46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4часа</w:t>
            </w:r>
          </w:p>
        </w:tc>
      </w:tr>
      <w:tr w:rsidR="006B2D7E" w:rsidRPr="006B2D7E" w:rsidTr="006D04FB">
        <w:trPr>
          <w:trHeight w:val="45"/>
          <w:tblCellSpacing w:w="0" w:type="dxa"/>
        </w:trPr>
        <w:tc>
          <w:tcPr>
            <w:tcW w:w="35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13</w:t>
            </w:r>
          </w:p>
        </w:tc>
        <w:tc>
          <w:tcPr>
            <w:tcW w:w="417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 xml:space="preserve">Греческая культура </w:t>
            </w:r>
          </w:p>
        </w:tc>
        <w:tc>
          <w:tcPr>
            <w:tcW w:w="46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3 часа</w:t>
            </w:r>
          </w:p>
        </w:tc>
      </w:tr>
      <w:tr w:rsidR="006B2D7E" w:rsidRPr="006B2D7E" w:rsidTr="006D04FB">
        <w:trPr>
          <w:trHeight w:val="60"/>
          <w:tblCellSpacing w:w="0" w:type="dxa"/>
        </w:trPr>
        <w:tc>
          <w:tcPr>
            <w:tcW w:w="35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14</w:t>
            </w:r>
          </w:p>
        </w:tc>
        <w:tc>
          <w:tcPr>
            <w:tcW w:w="417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 xml:space="preserve">Македонские завоевания </w:t>
            </w:r>
          </w:p>
        </w:tc>
        <w:tc>
          <w:tcPr>
            <w:tcW w:w="46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4 часа</w:t>
            </w:r>
          </w:p>
        </w:tc>
      </w:tr>
      <w:tr w:rsidR="006B2D7E" w:rsidRPr="006B2D7E" w:rsidTr="006D04FB">
        <w:trPr>
          <w:trHeight w:val="15"/>
          <w:tblCellSpacing w:w="0" w:type="dxa"/>
        </w:trPr>
        <w:tc>
          <w:tcPr>
            <w:tcW w:w="35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6D04FB" w:rsidRPr="006B2D7E" w:rsidRDefault="006D04FB" w:rsidP="006D04FB">
            <w:pPr>
              <w:rPr>
                <w:rFonts w:ascii="Times New Roman" w:hAnsi="Times New Roman" w:cs="Times New Roman"/>
                <w:sz w:val="24"/>
                <w:szCs w:val="24"/>
              </w:rPr>
            </w:pPr>
          </w:p>
        </w:tc>
        <w:tc>
          <w:tcPr>
            <w:tcW w:w="417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6D04FB" w:rsidRPr="006B2D7E" w:rsidRDefault="006D04FB" w:rsidP="006D04FB">
            <w:pPr>
              <w:jc w:val="center"/>
              <w:rPr>
                <w:rFonts w:ascii="Times New Roman" w:hAnsi="Times New Roman" w:cs="Times New Roman"/>
                <w:sz w:val="24"/>
                <w:szCs w:val="24"/>
                <w:u w:val="single"/>
              </w:rPr>
            </w:pPr>
            <w:r w:rsidRPr="006B2D7E">
              <w:rPr>
                <w:rFonts w:ascii="Times New Roman" w:hAnsi="Times New Roman" w:cs="Times New Roman"/>
                <w:iCs/>
                <w:sz w:val="24"/>
                <w:szCs w:val="24"/>
                <w:u w:val="single"/>
              </w:rPr>
              <w:t>Раздел IV. Древний Рим</w:t>
            </w:r>
          </w:p>
        </w:tc>
        <w:tc>
          <w:tcPr>
            <w:tcW w:w="46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20 час</w:t>
            </w:r>
          </w:p>
        </w:tc>
      </w:tr>
      <w:tr w:rsidR="006B2D7E" w:rsidRPr="006B2D7E" w:rsidTr="006D04FB">
        <w:trPr>
          <w:trHeight w:val="135"/>
          <w:tblCellSpacing w:w="0" w:type="dxa"/>
        </w:trPr>
        <w:tc>
          <w:tcPr>
            <w:tcW w:w="35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16</w:t>
            </w:r>
          </w:p>
        </w:tc>
        <w:tc>
          <w:tcPr>
            <w:tcW w:w="417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 xml:space="preserve">Образование Римской республики </w:t>
            </w:r>
          </w:p>
        </w:tc>
        <w:tc>
          <w:tcPr>
            <w:tcW w:w="46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3 часа</w:t>
            </w:r>
          </w:p>
        </w:tc>
      </w:tr>
      <w:tr w:rsidR="006B2D7E" w:rsidRPr="006B2D7E" w:rsidTr="006D04FB">
        <w:trPr>
          <w:trHeight w:val="45"/>
          <w:tblCellSpacing w:w="0" w:type="dxa"/>
        </w:trPr>
        <w:tc>
          <w:tcPr>
            <w:tcW w:w="35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17</w:t>
            </w:r>
          </w:p>
        </w:tc>
        <w:tc>
          <w:tcPr>
            <w:tcW w:w="417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 xml:space="preserve">Римские завоевания в Средиземноморье </w:t>
            </w:r>
          </w:p>
        </w:tc>
        <w:tc>
          <w:tcPr>
            <w:tcW w:w="46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3 часа</w:t>
            </w:r>
          </w:p>
        </w:tc>
      </w:tr>
      <w:tr w:rsidR="006B2D7E" w:rsidRPr="006B2D7E" w:rsidTr="006D04FB">
        <w:trPr>
          <w:tblCellSpacing w:w="0" w:type="dxa"/>
        </w:trPr>
        <w:tc>
          <w:tcPr>
            <w:tcW w:w="35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18</w:t>
            </w:r>
          </w:p>
        </w:tc>
        <w:tc>
          <w:tcPr>
            <w:tcW w:w="417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 xml:space="preserve">Гражданские войны в период Римской республики </w:t>
            </w:r>
          </w:p>
        </w:tc>
        <w:tc>
          <w:tcPr>
            <w:tcW w:w="46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 xml:space="preserve">6 часов </w:t>
            </w:r>
          </w:p>
        </w:tc>
      </w:tr>
      <w:tr w:rsidR="006B2D7E" w:rsidRPr="006B2D7E" w:rsidTr="006D04FB">
        <w:trPr>
          <w:tblCellSpacing w:w="0" w:type="dxa"/>
        </w:trPr>
        <w:tc>
          <w:tcPr>
            <w:tcW w:w="35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19</w:t>
            </w:r>
          </w:p>
        </w:tc>
        <w:tc>
          <w:tcPr>
            <w:tcW w:w="417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Расцвет и могущество Римской империи</w:t>
            </w:r>
          </w:p>
        </w:tc>
        <w:tc>
          <w:tcPr>
            <w:tcW w:w="46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3 часа</w:t>
            </w:r>
          </w:p>
        </w:tc>
      </w:tr>
      <w:tr w:rsidR="006B2D7E" w:rsidRPr="006B2D7E" w:rsidTr="006D04FB">
        <w:trPr>
          <w:tblCellSpacing w:w="0" w:type="dxa"/>
        </w:trPr>
        <w:tc>
          <w:tcPr>
            <w:tcW w:w="35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20</w:t>
            </w:r>
          </w:p>
        </w:tc>
        <w:tc>
          <w:tcPr>
            <w:tcW w:w="417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 xml:space="preserve">Закат античной цивилизации </w:t>
            </w:r>
          </w:p>
        </w:tc>
        <w:tc>
          <w:tcPr>
            <w:tcW w:w="46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 xml:space="preserve">6 часов </w:t>
            </w:r>
          </w:p>
        </w:tc>
      </w:tr>
      <w:tr w:rsidR="006B2D7E" w:rsidRPr="006B2D7E" w:rsidTr="006D04FB">
        <w:trPr>
          <w:trHeight w:val="105"/>
          <w:tblCellSpacing w:w="0" w:type="dxa"/>
        </w:trPr>
        <w:tc>
          <w:tcPr>
            <w:tcW w:w="35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21-22</w:t>
            </w:r>
          </w:p>
        </w:tc>
        <w:tc>
          <w:tcPr>
            <w:tcW w:w="417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iCs/>
                <w:sz w:val="24"/>
                <w:szCs w:val="24"/>
              </w:rPr>
              <w:t>Заключение:</w:t>
            </w:r>
          </w:p>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 xml:space="preserve">Повторительно-обобщающий урок по теме: «Древний Рим»; </w:t>
            </w:r>
          </w:p>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Итоговый обобщающий урок по теме « Древний мир»</w:t>
            </w:r>
          </w:p>
        </w:tc>
        <w:tc>
          <w:tcPr>
            <w:tcW w:w="46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 xml:space="preserve">2 часа </w:t>
            </w:r>
          </w:p>
        </w:tc>
      </w:tr>
      <w:tr w:rsidR="006B2D7E" w:rsidRPr="006B2D7E" w:rsidTr="006D04FB">
        <w:trPr>
          <w:tblCellSpacing w:w="0" w:type="dxa"/>
        </w:trPr>
        <w:tc>
          <w:tcPr>
            <w:tcW w:w="35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6D04FB" w:rsidRPr="006B2D7E" w:rsidRDefault="006D04FB" w:rsidP="006D04FB">
            <w:pPr>
              <w:rPr>
                <w:rFonts w:ascii="Times New Roman" w:hAnsi="Times New Roman" w:cs="Times New Roman"/>
                <w:sz w:val="24"/>
                <w:szCs w:val="24"/>
              </w:rPr>
            </w:pPr>
          </w:p>
        </w:tc>
        <w:tc>
          <w:tcPr>
            <w:tcW w:w="417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Итого</w:t>
            </w:r>
          </w:p>
        </w:tc>
        <w:tc>
          <w:tcPr>
            <w:tcW w:w="46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6D04FB" w:rsidRPr="006B2D7E" w:rsidRDefault="006D04FB" w:rsidP="006D04FB">
            <w:pPr>
              <w:rPr>
                <w:rFonts w:ascii="Times New Roman" w:hAnsi="Times New Roman" w:cs="Times New Roman"/>
                <w:sz w:val="24"/>
                <w:szCs w:val="24"/>
              </w:rPr>
            </w:pPr>
            <w:r w:rsidRPr="006B2D7E">
              <w:rPr>
                <w:rFonts w:ascii="Times New Roman" w:hAnsi="Times New Roman" w:cs="Times New Roman"/>
                <w:sz w:val="24"/>
                <w:szCs w:val="24"/>
              </w:rPr>
              <w:t>68 часов</w:t>
            </w:r>
          </w:p>
        </w:tc>
      </w:tr>
    </w:tbl>
    <w:p w:rsidR="00467C3F" w:rsidRPr="00467C3F" w:rsidRDefault="00467C3F" w:rsidP="006B2D7E">
      <w:pPr>
        <w:jc w:val="center"/>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467C3F">
        <w:rPr>
          <w:rFonts w:ascii="Times New Roman" w:hAnsi="Times New Roman" w:cs="Times New Roman"/>
          <w:sz w:val="24"/>
          <w:szCs w:val="24"/>
        </w:rPr>
        <w:t>ПРИЛОЖЕНИЕ №1</w:t>
      </w:r>
    </w:p>
    <w:p w:rsidR="006B2D7E" w:rsidRPr="00467C3F" w:rsidRDefault="006B2D7E" w:rsidP="006B2D7E">
      <w:pPr>
        <w:jc w:val="center"/>
        <w:rPr>
          <w:rFonts w:ascii="Times New Roman" w:hAnsi="Times New Roman" w:cs="Times New Roman"/>
          <w:sz w:val="24"/>
          <w:szCs w:val="24"/>
        </w:rPr>
      </w:pPr>
      <w:r w:rsidRPr="00467C3F">
        <w:rPr>
          <w:rFonts w:ascii="Times New Roman" w:hAnsi="Times New Roman" w:cs="Times New Roman"/>
          <w:sz w:val="24"/>
          <w:szCs w:val="24"/>
        </w:rPr>
        <w:t>Календарно-тематическое планирование курса «Всеобщая история Древнего мира» 5 класс</w:t>
      </w:r>
      <w:bookmarkStart w:id="0" w:name="_GoBack"/>
      <w:bookmarkEnd w:id="0"/>
    </w:p>
    <w:tbl>
      <w:tblPr>
        <w:tblW w:w="1616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3"/>
        <w:gridCol w:w="1837"/>
        <w:gridCol w:w="142"/>
        <w:gridCol w:w="568"/>
        <w:gridCol w:w="1278"/>
        <w:gridCol w:w="1135"/>
        <w:gridCol w:w="993"/>
        <w:gridCol w:w="3809"/>
        <w:gridCol w:w="4013"/>
        <w:gridCol w:w="819"/>
        <w:gridCol w:w="9"/>
        <w:gridCol w:w="6"/>
        <w:gridCol w:w="9"/>
        <w:gridCol w:w="6"/>
        <w:gridCol w:w="9"/>
        <w:gridCol w:w="19"/>
        <w:gridCol w:w="965"/>
      </w:tblGrid>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w:t>
            </w:r>
          </w:p>
        </w:tc>
        <w:tc>
          <w:tcPr>
            <w:tcW w:w="1837"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Наименование раздела и тем</w:t>
            </w:r>
          </w:p>
        </w:tc>
        <w:tc>
          <w:tcPr>
            <w:tcW w:w="710"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Часы </w:t>
            </w:r>
          </w:p>
        </w:tc>
        <w:tc>
          <w:tcPr>
            <w:tcW w:w="1278"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Сроки прохождения: план</w:t>
            </w:r>
          </w:p>
        </w:tc>
        <w:tc>
          <w:tcPr>
            <w:tcW w:w="1135"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Сроки прохождения: </w:t>
            </w:r>
            <w:proofErr w:type="spellStart"/>
            <w:r w:rsidRPr="006B2D7E">
              <w:rPr>
                <w:rFonts w:ascii="Times New Roman" w:hAnsi="Times New Roman" w:cs="Times New Roman"/>
                <w:sz w:val="24"/>
                <w:szCs w:val="24"/>
                <w:lang w:val="en-US"/>
              </w:rPr>
              <w:t>факт</w:t>
            </w:r>
            <w:proofErr w:type="spellEnd"/>
            <w:r w:rsidRPr="006B2D7E">
              <w:rPr>
                <w:rFonts w:ascii="Times New Roman" w:hAnsi="Times New Roman" w:cs="Times New Roman"/>
                <w:sz w:val="24"/>
                <w:szCs w:val="24"/>
              </w:rPr>
              <w:t>.</w:t>
            </w:r>
          </w:p>
        </w:tc>
        <w:tc>
          <w:tcPr>
            <w:tcW w:w="993" w:type="dxa"/>
            <w:tcBorders>
              <w:top w:val="single" w:sz="4" w:space="0" w:color="000000"/>
              <w:left w:val="single" w:sz="4" w:space="0" w:color="000000"/>
              <w:bottom w:val="single" w:sz="4" w:space="0" w:color="000000"/>
              <w:right w:val="single" w:sz="4" w:space="0" w:color="auto"/>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Домашнее задание </w:t>
            </w:r>
          </w:p>
        </w:tc>
        <w:tc>
          <w:tcPr>
            <w:tcW w:w="3809" w:type="dxa"/>
            <w:tcBorders>
              <w:top w:val="single" w:sz="4" w:space="0" w:color="000000"/>
              <w:left w:val="single" w:sz="4" w:space="0" w:color="auto"/>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Характеристика основных видов деятельности обучающихся</w:t>
            </w:r>
          </w:p>
        </w:tc>
        <w:tc>
          <w:tcPr>
            <w:tcW w:w="4013" w:type="dxa"/>
            <w:tcBorders>
              <w:top w:val="single" w:sz="4" w:space="0" w:color="000000"/>
              <w:left w:val="single" w:sz="4" w:space="0" w:color="auto"/>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Планируемые результаты (УУД)</w:t>
            </w:r>
          </w:p>
        </w:tc>
        <w:tc>
          <w:tcPr>
            <w:tcW w:w="1842" w:type="dxa"/>
            <w:gridSpan w:val="8"/>
            <w:tcBorders>
              <w:top w:val="single" w:sz="4" w:space="0" w:color="000000"/>
              <w:left w:val="single" w:sz="4" w:space="0" w:color="auto"/>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Формы контроля</w:t>
            </w: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lang w:val="en-US"/>
              </w:rPr>
            </w:pPr>
            <w:r w:rsidRPr="006B2D7E">
              <w:rPr>
                <w:rFonts w:ascii="Times New Roman" w:hAnsi="Times New Roman" w:cs="Times New Roman"/>
                <w:sz w:val="24"/>
                <w:szCs w:val="24"/>
              </w:rPr>
              <w:t>1-</w:t>
            </w:r>
          </w:p>
        </w:tc>
        <w:tc>
          <w:tcPr>
            <w:tcW w:w="1837"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1.Введение. Увлекательный мир истории</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(тип - изучение нового материала)</w:t>
            </w:r>
          </w:p>
        </w:tc>
        <w:tc>
          <w:tcPr>
            <w:tcW w:w="710"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2 час </w:t>
            </w: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auto"/>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Введение с. 6-9</w:t>
            </w:r>
          </w:p>
        </w:tc>
        <w:tc>
          <w:tcPr>
            <w:tcW w:w="3809" w:type="dxa"/>
            <w:tcBorders>
              <w:top w:val="single" w:sz="4" w:space="0" w:color="000000"/>
              <w:left w:val="single" w:sz="4" w:space="0" w:color="auto"/>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Определять на элементарном уровне задачи исторической науки. Различать хронологические рамки истории Древнего мира. Высказывать суждения о роли археологии,  этнографии, видов в изучении прошлого. Использовать историческую карту как источник информации расселении людей в эпохи первобытности и Древнего мира, расположении древних цивилизаций, местах важнейших событий.</w:t>
            </w:r>
          </w:p>
        </w:tc>
        <w:tc>
          <w:tcPr>
            <w:tcW w:w="4013" w:type="dxa"/>
            <w:tcBorders>
              <w:top w:val="single" w:sz="4" w:space="0" w:color="000000"/>
              <w:left w:val="single" w:sz="4" w:space="0" w:color="auto"/>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обнаруживает и формулирует учебную проблему совместно с учителем – </w:t>
            </w:r>
            <w:r w:rsidRPr="006B2D7E">
              <w:rPr>
                <w:rFonts w:ascii="Times New Roman" w:hAnsi="Times New Roman" w:cs="Times New Roman"/>
                <w:b/>
                <w:sz w:val="24"/>
                <w:szCs w:val="24"/>
              </w:rPr>
              <w:t>Р</w:t>
            </w:r>
            <w:r w:rsidRPr="006B2D7E">
              <w:rPr>
                <w:rFonts w:ascii="Times New Roman" w:hAnsi="Times New Roman" w:cs="Times New Roman"/>
                <w:sz w:val="24"/>
                <w:szCs w:val="24"/>
              </w:rPr>
              <w:t xml:space="preserve">; умеет  подтверждать аргументы фактами с помощью учителя – </w:t>
            </w:r>
            <w:r w:rsidRPr="006B2D7E">
              <w:rPr>
                <w:rFonts w:ascii="Times New Roman" w:hAnsi="Times New Roman" w:cs="Times New Roman"/>
                <w:b/>
                <w:sz w:val="24"/>
                <w:szCs w:val="24"/>
              </w:rPr>
              <w:t>К</w:t>
            </w:r>
            <w:proofErr w:type="gramStart"/>
            <w:r w:rsidRPr="006B2D7E">
              <w:rPr>
                <w:rFonts w:ascii="Times New Roman" w:hAnsi="Times New Roman" w:cs="Times New Roman"/>
                <w:sz w:val="24"/>
                <w:szCs w:val="24"/>
              </w:rPr>
              <w:t xml:space="preserve"> О</w:t>
            </w:r>
            <w:proofErr w:type="gramEnd"/>
            <w:r w:rsidRPr="006B2D7E">
              <w:rPr>
                <w:rFonts w:ascii="Times New Roman" w:hAnsi="Times New Roman" w:cs="Times New Roman"/>
                <w:sz w:val="24"/>
                <w:szCs w:val="24"/>
              </w:rPr>
              <w:t xml:space="preserve">сознает себя гражданином России и ценной частью многоликого изменяющегося мира – </w:t>
            </w:r>
            <w:r w:rsidRPr="006B2D7E">
              <w:rPr>
                <w:rFonts w:ascii="Times New Roman" w:hAnsi="Times New Roman" w:cs="Times New Roman"/>
                <w:b/>
                <w:sz w:val="24"/>
                <w:szCs w:val="24"/>
              </w:rPr>
              <w:t>Л</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sz w:val="24"/>
                <w:szCs w:val="24"/>
              </w:rPr>
              <w:t>П</w:t>
            </w:r>
            <w:r w:rsidRPr="006B2D7E">
              <w:rPr>
                <w:rFonts w:ascii="Times New Roman" w:hAnsi="Times New Roman" w:cs="Times New Roman"/>
                <w:bCs/>
                <w:sz w:val="24"/>
                <w:szCs w:val="24"/>
              </w:rPr>
              <w:t xml:space="preserve">онимает важность образования – </w:t>
            </w:r>
            <w:r w:rsidRPr="006B2D7E">
              <w:rPr>
                <w:rFonts w:ascii="Times New Roman" w:hAnsi="Times New Roman" w:cs="Times New Roman"/>
                <w:b/>
                <w:bCs/>
                <w:sz w:val="24"/>
                <w:szCs w:val="24"/>
              </w:rPr>
              <w:t>Л</w:t>
            </w:r>
            <w:r w:rsidRPr="006B2D7E">
              <w:rPr>
                <w:rFonts w:ascii="Times New Roman" w:hAnsi="Times New Roman" w:cs="Times New Roman"/>
                <w:bCs/>
                <w:sz w:val="24"/>
                <w:szCs w:val="24"/>
              </w:rPr>
              <w:t>.</w:t>
            </w:r>
          </w:p>
          <w:p w:rsidR="006B2D7E" w:rsidRPr="006B2D7E" w:rsidRDefault="006B2D7E" w:rsidP="006B2D7E">
            <w:pPr>
              <w:rPr>
                <w:rFonts w:ascii="Times New Roman" w:hAnsi="Times New Roman" w:cs="Times New Roman"/>
                <w:sz w:val="24"/>
                <w:szCs w:val="24"/>
              </w:rPr>
            </w:pPr>
          </w:p>
        </w:tc>
        <w:tc>
          <w:tcPr>
            <w:tcW w:w="1842" w:type="dxa"/>
            <w:gridSpan w:val="8"/>
            <w:tcBorders>
              <w:top w:val="single" w:sz="4" w:space="0" w:color="000000"/>
              <w:left w:val="single" w:sz="4" w:space="0" w:color="auto"/>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Тест</w:t>
            </w: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lang w:val="en-US"/>
              </w:rPr>
            </w:pPr>
            <w:r w:rsidRPr="006B2D7E">
              <w:rPr>
                <w:rFonts w:ascii="Times New Roman" w:hAnsi="Times New Roman" w:cs="Times New Roman"/>
                <w:sz w:val="24"/>
                <w:szCs w:val="24"/>
                <w:lang w:val="en-US"/>
              </w:rPr>
              <w:t>2</w:t>
            </w:r>
          </w:p>
        </w:tc>
        <w:tc>
          <w:tcPr>
            <w:tcW w:w="1837"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2.Счет лет в истории </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(Тип урока – комбинированный)</w:t>
            </w:r>
          </w:p>
        </w:tc>
        <w:tc>
          <w:tcPr>
            <w:tcW w:w="710" w:type="dxa"/>
            <w:gridSpan w:val="2"/>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auto"/>
            </w:tcBorders>
          </w:tcPr>
          <w:p w:rsidR="006B2D7E" w:rsidRPr="006B2D7E" w:rsidRDefault="006B2D7E" w:rsidP="006B2D7E">
            <w:pPr>
              <w:rPr>
                <w:rFonts w:ascii="Times New Roman" w:hAnsi="Times New Roman" w:cs="Times New Roman"/>
                <w:sz w:val="24"/>
                <w:szCs w:val="24"/>
              </w:rPr>
            </w:pPr>
          </w:p>
        </w:tc>
        <w:tc>
          <w:tcPr>
            <w:tcW w:w="3809" w:type="dxa"/>
            <w:tcBorders>
              <w:top w:val="single" w:sz="4" w:space="0" w:color="000000"/>
              <w:left w:val="single" w:sz="4" w:space="0" w:color="auto"/>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Объяснять смысл основных хронологических понятий, терминов, решать хронологические задачи.</w:t>
            </w:r>
          </w:p>
        </w:tc>
        <w:tc>
          <w:tcPr>
            <w:tcW w:w="4013" w:type="dxa"/>
            <w:tcBorders>
              <w:top w:val="single" w:sz="4" w:space="0" w:color="000000"/>
              <w:left w:val="single" w:sz="4" w:space="0" w:color="auto"/>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Умеет передавать содержание в сжатом, выборочном или развёрнутом виде – </w:t>
            </w:r>
            <w:proofErr w:type="gramStart"/>
            <w:r w:rsidRPr="006B2D7E">
              <w:rPr>
                <w:rFonts w:ascii="Times New Roman" w:hAnsi="Times New Roman" w:cs="Times New Roman"/>
                <w:b/>
                <w:sz w:val="24"/>
                <w:szCs w:val="24"/>
              </w:rPr>
              <w:t>П</w:t>
            </w:r>
            <w:proofErr w:type="gramEnd"/>
          </w:p>
        </w:tc>
        <w:tc>
          <w:tcPr>
            <w:tcW w:w="1842" w:type="dxa"/>
            <w:gridSpan w:val="8"/>
            <w:tcBorders>
              <w:top w:val="single" w:sz="4" w:space="0" w:color="000000"/>
              <w:left w:val="single" w:sz="4" w:space="0" w:color="auto"/>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Самостоятельная работа по карточкам</w:t>
            </w:r>
          </w:p>
        </w:tc>
      </w:tr>
      <w:tr w:rsidR="006B2D7E" w:rsidRPr="006B2D7E" w:rsidTr="006B2D7E">
        <w:trPr>
          <w:trHeight w:val="349"/>
        </w:trPr>
        <w:tc>
          <w:tcPr>
            <w:tcW w:w="543" w:type="dxa"/>
            <w:tcBorders>
              <w:top w:val="single" w:sz="4" w:space="0" w:color="000000"/>
              <w:left w:val="single" w:sz="4" w:space="0" w:color="000000"/>
              <w:bottom w:val="single" w:sz="4" w:space="0" w:color="auto"/>
              <w:right w:val="single" w:sz="4" w:space="0" w:color="000000"/>
            </w:tcBorders>
          </w:tcPr>
          <w:p w:rsidR="006B2D7E" w:rsidRPr="006B2D7E" w:rsidRDefault="006B2D7E" w:rsidP="006B2D7E">
            <w:pPr>
              <w:rPr>
                <w:rFonts w:ascii="Times New Roman" w:hAnsi="Times New Roman" w:cs="Times New Roman"/>
                <w:sz w:val="24"/>
                <w:szCs w:val="24"/>
              </w:rPr>
            </w:pPr>
          </w:p>
        </w:tc>
        <w:tc>
          <w:tcPr>
            <w:tcW w:w="9762" w:type="dxa"/>
            <w:gridSpan w:val="7"/>
            <w:tcBorders>
              <w:top w:val="single" w:sz="4" w:space="0" w:color="000000"/>
              <w:left w:val="single" w:sz="4" w:space="0" w:color="000000"/>
              <w:bottom w:val="single" w:sz="4" w:space="0" w:color="auto"/>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b/>
                <w:sz w:val="24"/>
                <w:szCs w:val="24"/>
                <w:u w:val="single"/>
              </w:rPr>
              <w:t>Раздел 1. Жизнь и открытия первобытных людей– 7 часов</w:t>
            </w:r>
          </w:p>
        </w:tc>
        <w:tc>
          <w:tcPr>
            <w:tcW w:w="4013" w:type="dxa"/>
            <w:tcBorders>
              <w:top w:val="single" w:sz="4" w:space="0" w:color="000000"/>
              <w:left w:val="single" w:sz="4" w:space="0" w:color="000000"/>
              <w:bottom w:val="single" w:sz="4" w:space="0" w:color="auto"/>
              <w:right w:val="single" w:sz="4" w:space="0" w:color="000000"/>
            </w:tcBorders>
          </w:tcPr>
          <w:p w:rsidR="006B2D7E" w:rsidRPr="006B2D7E" w:rsidRDefault="006B2D7E" w:rsidP="006B2D7E">
            <w:pPr>
              <w:rPr>
                <w:rFonts w:ascii="Times New Roman" w:hAnsi="Times New Roman" w:cs="Times New Roman"/>
                <w:b/>
                <w:sz w:val="24"/>
                <w:szCs w:val="24"/>
                <w:u w:val="single"/>
              </w:rPr>
            </w:pPr>
          </w:p>
        </w:tc>
        <w:tc>
          <w:tcPr>
            <w:tcW w:w="1842" w:type="dxa"/>
            <w:gridSpan w:val="8"/>
            <w:tcBorders>
              <w:top w:val="single" w:sz="4" w:space="0" w:color="000000"/>
              <w:left w:val="single" w:sz="4" w:space="0" w:color="000000"/>
              <w:bottom w:val="single" w:sz="4" w:space="0" w:color="auto"/>
              <w:right w:val="single" w:sz="4" w:space="0" w:color="000000"/>
            </w:tcBorders>
          </w:tcPr>
          <w:p w:rsidR="006B2D7E" w:rsidRPr="006B2D7E" w:rsidRDefault="006B2D7E" w:rsidP="006B2D7E">
            <w:pPr>
              <w:rPr>
                <w:rFonts w:ascii="Times New Roman" w:hAnsi="Times New Roman" w:cs="Times New Roman"/>
                <w:b/>
                <w:sz w:val="24"/>
                <w:szCs w:val="24"/>
                <w:u w:val="single"/>
              </w:rPr>
            </w:pPr>
          </w:p>
        </w:tc>
      </w:tr>
      <w:tr w:rsidR="006B2D7E" w:rsidRPr="006B2D7E" w:rsidTr="006B2D7E">
        <w:trPr>
          <w:trHeight w:val="247"/>
        </w:trPr>
        <w:tc>
          <w:tcPr>
            <w:tcW w:w="543" w:type="dxa"/>
            <w:tcBorders>
              <w:top w:val="single" w:sz="4" w:space="0" w:color="auto"/>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762" w:type="dxa"/>
            <w:gridSpan w:val="7"/>
            <w:tcBorders>
              <w:top w:val="single" w:sz="4" w:space="0" w:color="auto"/>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b/>
                <w:sz w:val="24"/>
                <w:szCs w:val="24"/>
              </w:rPr>
              <w:t>Собиратели и охотники каменного века – 3 часа</w:t>
            </w:r>
          </w:p>
        </w:tc>
        <w:tc>
          <w:tcPr>
            <w:tcW w:w="4013" w:type="dxa"/>
            <w:tcBorders>
              <w:top w:val="single" w:sz="4" w:space="0" w:color="auto"/>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sz w:val="24"/>
                <w:szCs w:val="24"/>
              </w:rPr>
            </w:pPr>
          </w:p>
        </w:tc>
        <w:tc>
          <w:tcPr>
            <w:tcW w:w="1842" w:type="dxa"/>
            <w:gridSpan w:val="8"/>
            <w:tcBorders>
              <w:top w:val="single" w:sz="4" w:space="0" w:color="auto"/>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sz w:val="24"/>
                <w:szCs w:val="24"/>
              </w:rPr>
            </w:pP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3</w:t>
            </w:r>
          </w:p>
        </w:tc>
        <w:tc>
          <w:tcPr>
            <w:tcW w:w="1979"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1.Первые люди на Земле</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(Тип урока – комбинированный)</w:t>
            </w:r>
          </w:p>
        </w:tc>
        <w:tc>
          <w:tcPr>
            <w:tcW w:w="568"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1 час</w:t>
            </w: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auto"/>
            </w:tcBorders>
            <w:hideMark/>
          </w:tcPr>
          <w:p w:rsidR="006B2D7E" w:rsidRPr="006B2D7E" w:rsidRDefault="006B2D7E" w:rsidP="006B2D7E">
            <w:pPr>
              <w:rPr>
                <w:rFonts w:ascii="Times New Roman" w:hAnsi="Times New Roman" w:cs="Times New Roman"/>
                <w:sz w:val="24"/>
                <w:szCs w:val="24"/>
                <w:lang w:val="en-US"/>
              </w:rPr>
            </w:pPr>
            <w:r w:rsidRPr="006B2D7E">
              <w:rPr>
                <w:rFonts w:ascii="Times New Roman" w:hAnsi="Times New Roman" w:cs="Times New Roman"/>
                <w:sz w:val="24"/>
                <w:szCs w:val="24"/>
              </w:rPr>
              <w:t>&amp; 1</w:t>
            </w:r>
          </w:p>
        </w:tc>
        <w:tc>
          <w:tcPr>
            <w:tcW w:w="3809" w:type="dxa"/>
            <w:tcBorders>
              <w:top w:val="single" w:sz="4" w:space="0" w:color="000000"/>
              <w:left w:val="single" w:sz="4" w:space="0" w:color="auto"/>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Выделять и формулировать в тексте учебника разные версии происхождения человека, объяснять причины их разнообразия. Выделять в учебной информации главные признаки явления. Показывать на карте территорию заселения и стоянки древнейших людей. Устанавливать хронологическую  последовательность важнейших событий, определять внешний вид первобытных людей, условия обитания и занятия. Формулировать определение понятия «человек  разумный». Обобщать и систематизировать информацию учебника, делать выводы о значении овладения огнем для человечества.</w:t>
            </w:r>
          </w:p>
        </w:tc>
        <w:tc>
          <w:tcPr>
            <w:tcW w:w="4013" w:type="dxa"/>
            <w:tcBorders>
              <w:top w:val="single" w:sz="4" w:space="0" w:color="000000"/>
              <w:left w:val="single" w:sz="4" w:space="0" w:color="auto"/>
              <w:bottom w:val="single" w:sz="4" w:space="0" w:color="000000"/>
              <w:right w:val="single" w:sz="4" w:space="0" w:color="000000"/>
            </w:tcBorders>
            <w:hideMark/>
          </w:tcPr>
          <w:p w:rsidR="006B2D7E" w:rsidRPr="006B2D7E" w:rsidRDefault="006B2D7E" w:rsidP="006B2D7E">
            <w:pPr>
              <w:rPr>
                <w:rFonts w:ascii="Times New Roman" w:hAnsi="Times New Roman" w:cs="Times New Roman"/>
                <w:b/>
                <w:sz w:val="24"/>
                <w:szCs w:val="24"/>
              </w:rPr>
            </w:pPr>
            <w:r w:rsidRPr="006B2D7E">
              <w:rPr>
                <w:rFonts w:ascii="Times New Roman" w:hAnsi="Times New Roman" w:cs="Times New Roman"/>
                <w:sz w:val="24"/>
                <w:szCs w:val="24"/>
              </w:rPr>
              <w:t xml:space="preserve">Под руководством учителя сопоставляет  и отбирает информацию, полученную из  различных источников – </w:t>
            </w:r>
            <w:proofErr w:type="gramStart"/>
            <w:r w:rsidRPr="006B2D7E">
              <w:rPr>
                <w:rFonts w:ascii="Times New Roman" w:hAnsi="Times New Roman" w:cs="Times New Roman"/>
                <w:b/>
                <w:sz w:val="24"/>
                <w:szCs w:val="24"/>
              </w:rPr>
              <w:t>П</w:t>
            </w:r>
            <w:proofErr w:type="gramEnd"/>
            <w:r w:rsidRPr="006B2D7E">
              <w:rPr>
                <w:rFonts w:ascii="Times New Roman" w:hAnsi="Times New Roman" w:cs="Times New Roman"/>
                <w:b/>
                <w:sz w:val="24"/>
                <w:szCs w:val="24"/>
              </w:rPr>
              <w:t xml:space="preserve">,  </w:t>
            </w:r>
            <w:r w:rsidRPr="006B2D7E">
              <w:rPr>
                <w:rFonts w:ascii="Times New Roman" w:hAnsi="Times New Roman" w:cs="Times New Roman"/>
                <w:sz w:val="24"/>
                <w:szCs w:val="24"/>
              </w:rPr>
              <w:t xml:space="preserve">ученик умеет вступать в диалог; </w:t>
            </w:r>
            <w:r w:rsidRPr="006B2D7E">
              <w:rPr>
                <w:rFonts w:ascii="Times New Roman" w:hAnsi="Times New Roman" w:cs="Times New Roman"/>
                <w:b/>
                <w:sz w:val="24"/>
                <w:szCs w:val="24"/>
              </w:rPr>
              <w:t>Л</w:t>
            </w:r>
            <w:r w:rsidRPr="006B2D7E">
              <w:rPr>
                <w:rFonts w:ascii="Times New Roman" w:hAnsi="Times New Roman" w:cs="Times New Roman"/>
                <w:sz w:val="24"/>
                <w:szCs w:val="24"/>
              </w:rPr>
              <w:t>. При необходимости отстаивает свою точку зрения, аргументируя ее –</w:t>
            </w:r>
            <w:r w:rsidRPr="006B2D7E">
              <w:rPr>
                <w:rFonts w:ascii="Times New Roman" w:hAnsi="Times New Roman" w:cs="Times New Roman"/>
                <w:b/>
                <w:sz w:val="24"/>
                <w:szCs w:val="24"/>
              </w:rPr>
              <w:t>К</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Умеет выделять общие признаки, группировать предметы и явления по определенному признаку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Л</w:t>
            </w:r>
            <w:proofErr w:type="gramEnd"/>
            <w:r w:rsidRPr="006B2D7E">
              <w:rPr>
                <w:rFonts w:ascii="Times New Roman" w:hAnsi="Times New Roman" w:cs="Times New Roman"/>
                <w:sz w:val="24"/>
                <w:szCs w:val="24"/>
              </w:rPr>
              <w:t>.</w:t>
            </w:r>
          </w:p>
        </w:tc>
        <w:tc>
          <w:tcPr>
            <w:tcW w:w="1842" w:type="dxa"/>
            <w:gridSpan w:val="8"/>
            <w:tcBorders>
              <w:top w:val="single" w:sz="4" w:space="0" w:color="000000"/>
              <w:left w:val="single" w:sz="4" w:space="0" w:color="auto"/>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Индивидуальный опрос</w:t>
            </w: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4</w:t>
            </w:r>
          </w:p>
        </w:tc>
        <w:tc>
          <w:tcPr>
            <w:tcW w:w="1979"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 xml:space="preserve">2.Открытия и изобретения древних </w:t>
            </w:r>
            <w:r w:rsidRPr="006B2D7E">
              <w:rPr>
                <w:rFonts w:ascii="Times New Roman" w:hAnsi="Times New Roman" w:cs="Times New Roman"/>
                <w:bCs/>
                <w:sz w:val="24"/>
                <w:szCs w:val="24"/>
              </w:rPr>
              <w:lastRenderedPageBreak/>
              <w:t>охотников.</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(Тип урока – комбинированный)</w:t>
            </w:r>
          </w:p>
        </w:tc>
        <w:tc>
          <w:tcPr>
            <w:tcW w:w="568"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1 час</w:t>
            </w: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auto"/>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&amp; 2</w:t>
            </w:r>
          </w:p>
        </w:tc>
        <w:tc>
          <w:tcPr>
            <w:tcW w:w="3809" w:type="dxa"/>
            <w:tcBorders>
              <w:top w:val="single" w:sz="4" w:space="0" w:color="000000"/>
              <w:left w:val="single" w:sz="4" w:space="0" w:color="auto"/>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Показывать на карте пути освоения первобытными людьми новых  земель. Объяснять причины миграции людей. </w:t>
            </w:r>
            <w:r w:rsidRPr="006B2D7E">
              <w:rPr>
                <w:rFonts w:ascii="Times New Roman" w:hAnsi="Times New Roman" w:cs="Times New Roman"/>
                <w:sz w:val="24"/>
                <w:szCs w:val="24"/>
              </w:rPr>
              <w:lastRenderedPageBreak/>
              <w:t>Описывать условия обитания, внешний вид, занятия, ОТ древних людей с помощью текстовых и наглядных источников, сравнивать их на разных этапах существования человечества, делать выводы о достижениях человечества в период каменного века.</w:t>
            </w:r>
          </w:p>
        </w:tc>
        <w:tc>
          <w:tcPr>
            <w:tcW w:w="4013" w:type="dxa"/>
            <w:tcBorders>
              <w:top w:val="single" w:sz="4" w:space="0" w:color="000000"/>
              <w:left w:val="single" w:sz="4" w:space="0" w:color="auto"/>
              <w:bottom w:val="single" w:sz="4" w:space="0" w:color="000000"/>
              <w:right w:val="single" w:sz="4" w:space="0" w:color="000000"/>
            </w:tcBorders>
          </w:tcPr>
          <w:p w:rsidR="006B2D7E" w:rsidRPr="006B2D7E" w:rsidRDefault="006B2D7E" w:rsidP="006B2D7E">
            <w:pPr>
              <w:rPr>
                <w:rFonts w:ascii="Times New Roman" w:hAnsi="Times New Roman" w:cs="Times New Roman"/>
                <w:b/>
                <w:sz w:val="24"/>
                <w:szCs w:val="24"/>
              </w:rPr>
            </w:pPr>
            <w:r w:rsidRPr="006B2D7E">
              <w:rPr>
                <w:rFonts w:ascii="Times New Roman" w:hAnsi="Times New Roman" w:cs="Times New Roman"/>
                <w:sz w:val="24"/>
                <w:szCs w:val="24"/>
              </w:rPr>
              <w:lastRenderedPageBreak/>
              <w:t xml:space="preserve">Извлекает информацию из таблиц, схем, опорного конспекта  под руководством учителя  - </w:t>
            </w:r>
            <w:proofErr w:type="gramStart"/>
            <w:r w:rsidRPr="006B2D7E">
              <w:rPr>
                <w:rFonts w:ascii="Times New Roman" w:hAnsi="Times New Roman" w:cs="Times New Roman"/>
                <w:b/>
                <w:sz w:val="24"/>
                <w:szCs w:val="24"/>
              </w:rPr>
              <w:t>П</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 xml:space="preserve">Прогнозирует оценки одних и тех же ситуаций с позиций разных людей, отличающихся национальностью, мировоззрением, положением в обществе и т.п. – </w:t>
            </w:r>
            <w:r w:rsidRPr="006B2D7E">
              <w:rPr>
                <w:rFonts w:ascii="Times New Roman" w:hAnsi="Times New Roman" w:cs="Times New Roman"/>
                <w:b/>
                <w:sz w:val="24"/>
                <w:szCs w:val="24"/>
              </w:rPr>
              <w:t>Л.</w:t>
            </w:r>
          </w:p>
          <w:p w:rsidR="006B2D7E" w:rsidRPr="006B2D7E" w:rsidRDefault="006B2D7E" w:rsidP="006B2D7E">
            <w:pPr>
              <w:rPr>
                <w:rFonts w:ascii="Times New Roman" w:hAnsi="Times New Roman" w:cs="Times New Roman"/>
                <w:sz w:val="24"/>
                <w:szCs w:val="24"/>
              </w:rPr>
            </w:pPr>
          </w:p>
        </w:tc>
        <w:tc>
          <w:tcPr>
            <w:tcW w:w="1842" w:type="dxa"/>
            <w:gridSpan w:val="8"/>
            <w:tcBorders>
              <w:top w:val="single" w:sz="4" w:space="0" w:color="000000"/>
              <w:left w:val="single" w:sz="4" w:space="0" w:color="auto"/>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Индивидуальный опрос</w:t>
            </w: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5</w:t>
            </w:r>
          </w:p>
        </w:tc>
        <w:tc>
          <w:tcPr>
            <w:tcW w:w="1979"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3.Искусство и религия первобытных людей</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(Тип урока – комбинированный)</w:t>
            </w:r>
          </w:p>
        </w:tc>
        <w:tc>
          <w:tcPr>
            <w:tcW w:w="568"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1 час</w:t>
            </w: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auto"/>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&amp; 3</w:t>
            </w:r>
          </w:p>
        </w:tc>
        <w:tc>
          <w:tcPr>
            <w:tcW w:w="3809" w:type="dxa"/>
            <w:tcBorders>
              <w:top w:val="single" w:sz="4" w:space="0" w:color="000000"/>
              <w:left w:val="single" w:sz="4" w:space="0" w:color="auto"/>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Объяснять причины появления религиозных взглядов и ритуалов, раскрывать связь искусства и религии в </w:t>
            </w:r>
            <w:proofErr w:type="gramStart"/>
            <w:r w:rsidRPr="006B2D7E">
              <w:rPr>
                <w:rFonts w:ascii="Times New Roman" w:hAnsi="Times New Roman" w:cs="Times New Roman"/>
                <w:sz w:val="24"/>
                <w:szCs w:val="24"/>
              </w:rPr>
              <w:t>п</w:t>
            </w:r>
            <w:proofErr w:type="gramEnd"/>
            <w:r w:rsidRPr="006B2D7E">
              <w:rPr>
                <w:rFonts w:ascii="Times New Roman" w:hAnsi="Times New Roman" w:cs="Times New Roman"/>
                <w:sz w:val="24"/>
                <w:szCs w:val="24"/>
              </w:rPr>
              <w:t>\о, используя новые понятия. Оценивать мифы как памятники духовной культуры древних народов и исторические источники.</w:t>
            </w:r>
          </w:p>
        </w:tc>
        <w:tc>
          <w:tcPr>
            <w:tcW w:w="4013" w:type="dxa"/>
            <w:tcBorders>
              <w:top w:val="single" w:sz="4" w:space="0" w:color="000000"/>
              <w:left w:val="single" w:sz="4" w:space="0" w:color="auto"/>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Работая по составленному плану, использует наряду с основными и  дополнительные средства (справочная литература, сложные приборы, средства ИКТ) - </w:t>
            </w:r>
            <w:proofErr w:type="gramStart"/>
            <w:r w:rsidRPr="006B2D7E">
              <w:rPr>
                <w:rFonts w:ascii="Times New Roman" w:hAnsi="Times New Roman" w:cs="Times New Roman"/>
                <w:b/>
                <w:sz w:val="24"/>
                <w:szCs w:val="24"/>
              </w:rPr>
              <w:t>Р</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Принимает существование различных точек зрения на ситуацию – </w:t>
            </w:r>
            <w:r w:rsidRPr="006B2D7E">
              <w:rPr>
                <w:rFonts w:ascii="Times New Roman" w:hAnsi="Times New Roman" w:cs="Times New Roman"/>
                <w:b/>
                <w:sz w:val="24"/>
                <w:szCs w:val="24"/>
              </w:rPr>
              <w:t>К</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p>
        </w:tc>
        <w:tc>
          <w:tcPr>
            <w:tcW w:w="1842" w:type="dxa"/>
            <w:gridSpan w:val="8"/>
            <w:tcBorders>
              <w:top w:val="single" w:sz="4" w:space="0" w:color="000000"/>
              <w:left w:val="single" w:sz="4" w:space="0" w:color="auto"/>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тестирование</w:t>
            </w: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762" w:type="dxa"/>
            <w:gridSpan w:val="7"/>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b/>
                <w:bCs/>
                <w:sz w:val="24"/>
                <w:szCs w:val="24"/>
              </w:rPr>
              <w:t>У истоков цивилизации - 4 часа</w:t>
            </w:r>
          </w:p>
        </w:tc>
        <w:tc>
          <w:tcPr>
            <w:tcW w:w="401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bCs/>
                <w:sz w:val="24"/>
                <w:szCs w:val="24"/>
              </w:rPr>
            </w:pPr>
          </w:p>
        </w:tc>
        <w:tc>
          <w:tcPr>
            <w:tcW w:w="1842" w:type="dxa"/>
            <w:gridSpan w:val="8"/>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bCs/>
                <w:sz w:val="24"/>
                <w:szCs w:val="24"/>
              </w:rPr>
            </w:pP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6</w:t>
            </w:r>
          </w:p>
        </w:tc>
        <w:tc>
          <w:tcPr>
            <w:tcW w:w="1979"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1.Возникновение земледелия и скотоводства</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(Тип урока – комбинированн</w:t>
            </w:r>
            <w:r w:rsidRPr="006B2D7E">
              <w:rPr>
                <w:rFonts w:ascii="Times New Roman" w:hAnsi="Times New Roman" w:cs="Times New Roman"/>
                <w:sz w:val="24"/>
                <w:szCs w:val="24"/>
              </w:rPr>
              <w:lastRenderedPageBreak/>
              <w:t>ый)</w:t>
            </w:r>
          </w:p>
        </w:tc>
        <w:tc>
          <w:tcPr>
            <w:tcW w:w="568"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lang w:val="en-US"/>
              </w:rPr>
            </w:pPr>
            <w:r w:rsidRPr="006B2D7E">
              <w:rPr>
                <w:rFonts w:ascii="Times New Roman" w:hAnsi="Times New Roman" w:cs="Times New Roman"/>
                <w:sz w:val="24"/>
                <w:szCs w:val="24"/>
                <w:lang w:val="en-US"/>
              </w:rPr>
              <w:lastRenderedPageBreak/>
              <w:t>1</w:t>
            </w:r>
            <w:r w:rsidRPr="006B2D7E">
              <w:rPr>
                <w:rFonts w:ascii="Times New Roman" w:hAnsi="Times New Roman" w:cs="Times New Roman"/>
                <w:sz w:val="24"/>
                <w:szCs w:val="24"/>
              </w:rPr>
              <w:t xml:space="preserve"> час</w:t>
            </w: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auto"/>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lang w:val="en-US"/>
              </w:rPr>
              <w:t>&amp;</w:t>
            </w:r>
            <w:r w:rsidRPr="006B2D7E">
              <w:rPr>
                <w:rFonts w:ascii="Times New Roman" w:hAnsi="Times New Roman" w:cs="Times New Roman"/>
                <w:sz w:val="24"/>
                <w:szCs w:val="24"/>
              </w:rPr>
              <w:t xml:space="preserve"> 4</w:t>
            </w:r>
          </w:p>
        </w:tc>
        <w:tc>
          <w:tcPr>
            <w:tcW w:w="3809" w:type="dxa"/>
            <w:tcBorders>
              <w:top w:val="single" w:sz="4" w:space="0" w:color="000000"/>
              <w:left w:val="single" w:sz="4" w:space="0" w:color="auto"/>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Описывать жизнь и занятия людей в родовой общине по примерному плану. Обобщать информацию и делать выводы о качественных изменениях в образе жизни и </w:t>
            </w:r>
            <w:r w:rsidRPr="006B2D7E">
              <w:rPr>
                <w:rFonts w:ascii="Times New Roman" w:hAnsi="Times New Roman" w:cs="Times New Roman"/>
                <w:sz w:val="24"/>
                <w:szCs w:val="24"/>
              </w:rPr>
              <w:lastRenderedPageBreak/>
              <w:t>занятиях людей и причинах неравномерного развития древних обществ с появлением земледелия. Датировать новые  явления, устанавливать их последовательность и длительность.</w:t>
            </w:r>
          </w:p>
        </w:tc>
        <w:tc>
          <w:tcPr>
            <w:tcW w:w="4013" w:type="dxa"/>
            <w:tcBorders>
              <w:top w:val="single" w:sz="4" w:space="0" w:color="000000"/>
              <w:left w:val="single" w:sz="4" w:space="0" w:color="auto"/>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 xml:space="preserve">Ребенок быстро читает и осмысливает текст, владеет разными видами пересказа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Л</w:t>
            </w:r>
            <w:proofErr w:type="gramEnd"/>
          </w:p>
          <w:p w:rsidR="006B2D7E" w:rsidRPr="006B2D7E" w:rsidRDefault="006B2D7E" w:rsidP="006B2D7E">
            <w:pPr>
              <w:rPr>
                <w:rFonts w:ascii="Times New Roman" w:hAnsi="Times New Roman" w:cs="Times New Roman"/>
                <w:b/>
                <w:sz w:val="24"/>
                <w:szCs w:val="24"/>
              </w:rPr>
            </w:pPr>
            <w:r w:rsidRPr="006B2D7E">
              <w:rPr>
                <w:rFonts w:ascii="Times New Roman" w:hAnsi="Times New Roman" w:cs="Times New Roman"/>
                <w:sz w:val="24"/>
                <w:szCs w:val="24"/>
              </w:rPr>
              <w:t xml:space="preserve">Усваивает общекультурные ценности под руководством </w:t>
            </w:r>
            <w:r w:rsidRPr="006B2D7E">
              <w:rPr>
                <w:rFonts w:ascii="Times New Roman" w:hAnsi="Times New Roman" w:cs="Times New Roman"/>
                <w:sz w:val="24"/>
                <w:szCs w:val="24"/>
              </w:rPr>
              <w:lastRenderedPageBreak/>
              <w:t xml:space="preserve">старших </w:t>
            </w:r>
            <w:r w:rsidRPr="006B2D7E">
              <w:rPr>
                <w:rFonts w:ascii="Times New Roman" w:hAnsi="Times New Roman" w:cs="Times New Roman"/>
                <w:b/>
                <w:sz w:val="24"/>
                <w:szCs w:val="24"/>
              </w:rPr>
              <w:t xml:space="preserve">– </w:t>
            </w:r>
            <w:proofErr w:type="gramStart"/>
            <w:r w:rsidRPr="006B2D7E">
              <w:rPr>
                <w:rFonts w:ascii="Times New Roman" w:hAnsi="Times New Roman" w:cs="Times New Roman"/>
                <w:b/>
                <w:sz w:val="24"/>
                <w:szCs w:val="24"/>
              </w:rPr>
              <w:t>П</w:t>
            </w:r>
            <w:proofErr w:type="gramEnd"/>
          </w:p>
          <w:p w:rsidR="006B2D7E" w:rsidRPr="006B2D7E" w:rsidRDefault="006B2D7E" w:rsidP="006B2D7E">
            <w:pPr>
              <w:rPr>
                <w:rFonts w:ascii="Times New Roman" w:hAnsi="Times New Roman" w:cs="Times New Roman"/>
                <w:b/>
                <w:sz w:val="24"/>
                <w:szCs w:val="24"/>
              </w:rPr>
            </w:pPr>
            <w:r w:rsidRPr="006B2D7E">
              <w:rPr>
                <w:rFonts w:ascii="Times New Roman" w:hAnsi="Times New Roman" w:cs="Times New Roman"/>
                <w:sz w:val="24"/>
                <w:szCs w:val="24"/>
              </w:rPr>
              <w:t xml:space="preserve">Умеет передавать содержание в сжатом, выборочном или развёрнутом виде – </w:t>
            </w:r>
            <w:proofErr w:type="gramStart"/>
            <w:r w:rsidRPr="006B2D7E">
              <w:rPr>
                <w:rFonts w:ascii="Times New Roman" w:hAnsi="Times New Roman" w:cs="Times New Roman"/>
                <w:b/>
                <w:sz w:val="24"/>
                <w:szCs w:val="24"/>
              </w:rPr>
              <w:t>П</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Умеет выделять общие признаки, группировать предметы и явления по определенному признаку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Л</w:t>
            </w:r>
            <w:proofErr w:type="gramEnd"/>
            <w:r w:rsidRPr="006B2D7E">
              <w:rPr>
                <w:rFonts w:ascii="Times New Roman" w:hAnsi="Times New Roman" w:cs="Times New Roman"/>
                <w:sz w:val="24"/>
                <w:szCs w:val="24"/>
              </w:rPr>
              <w:t>.</w:t>
            </w:r>
          </w:p>
        </w:tc>
        <w:tc>
          <w:tcPr>
            <w:tcW w:w="1842" w:type="dxa"/>
            <w:gridSpan w:val="8"/>
            <w:tcBorders>
              <w:top w:val="single" w:sz="4" w:space="0" w:color="000000"/>
              <w:left w:val="single" w:sz="4" w:space="0" w:color="auto"/>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Индивидуальный опрос</w:t>
            </w: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№7</w:t>
            </w:r>
          </w:p>
        </w:tc>
        <w:tc>
          <w:tcPr>
            <w:tcW w:w="1979"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2.От первобытности к цивилизации</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(Тип урока – комбинированный)</w:t>
            </w:r>
          </w:p>
        </w:tc>
        <w:tc>
          <w:tcPr>
            <w:tcW w:w="568"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2 часа</w:t>
            </w: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lang w:val="en-US"/>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&amp; 5</w:t>
            </w:r>
          </w:p>
        </w:tc>
        <w:tc>
          <w:tcPr>
            <w:tcW w:w="3809"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Объяснять причины перехода от каменного века  к </w:t>
            </w:r>
            <w:proofErr w:type="gramStart"/>
            <w:r w:rsidRPr="006B2D7E">
              <w:rPr>
                <w:rFonts w:ascii="Times New Roman" w:hAnsi="Times New Roman" w:cs="Times New Roman"/>
                <w:sz w:val="24"/>
                <w:szCs w:val="24"/>
              </w:rPr>
              <w:t>бронзовому</w:t>
            </w:r>
            <w:proofErr w:type="gramEnd"/>
            <w:r w:rsidRPr="006B2D7E">
              <w:rPr>
                <w:rFonts w:ascii="Times New Roman" w:hAnsi="Times New Roman" w:cs="Times New Roman"/>
                <w:sz w:val="24"/>
                <w:szCs w:val="24"/>
              </w:rPr>
              <w:t xml:space="preserve">. Определять причины и следствия появления неравенства. Анализировать исторические явления и процессы, выделять их главные признаки, формулировать определения понятий «первобытность» и «цивилизация». Оценивать вклад  </w:t>
            </w:r>
            <w:proofErr w:type="gramStart"/>
            <w:r w:rsidRPr="006B2D7E">
              <w:rPr>
                <w:rFonts w:ascii="Times New Roman" w:hAnsi="Times New Roman" w:cs="Times New Roman"/>
                <w:sz w:val="24"/>
                <w:szCs w:val="24"/>
              </w:rPr>
              <w:t>п</w:t>
            </w:r>
            <w:proofErr w:type="gramEnd"/>
            <w:r w:rsidRPr="006B2D7E">
              <w:rPr>
                <w:rFonts w:ascii="Times New Roman" w:hAnsi="Times New Roman" w:cs="Times New Roman"/>
                <w:sz w:val="24"/>
                <w:szCs w:val="24"/>
              </w:rPr>
              <w:t>\о в историю и культуру человечества, формулировать и высказывать собственное отношение к памятникам культуры. Использовать новые знания и умения в изучении новых объектов прошлого.</w:t>
            </w:r>
          </w:p>
        </w:tc>
        <w:tc>
          <w:tcPr>
            <w:tcW w:w="401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Прогнозирует оценки одних и тех же ситуаций с позиций разных людей, отличающихся национальностью, мировоззрением, положением в обществе и т.п. – </w:t>
            </w:r>
            <w:r w:rsidRPr="006B2D7E">
              <w:rPr>
                <w:rFonts w:ascii="Times New Roman" w:hAnsi="Times New Roman" w:cs="Times New Roman"/>
                <w:b/>
                <w:sz w:val="24"/>
                <w:szCs w:val="24"/>
              </w:rPr>
              <w:t>Л.</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Умеет передавать содержание в сжатом, выборочном или развёрнутом виде – </w:t>
            </w:r>
            <w:proofErr w:type="gramStart"/>
            <w:r w:rsidRPr="006B2D7E">
              <w:rPr>
                <w:rFonts w:ascii="Times New Roman" w:hAnsi="Times New Roman" w:cs="Times New Roman"/>
                <w:b/>
                <w:sz w:val="24"/>
                <w:szCs w:val="24"/>
              </w:rPr>
              <w:t>П</w:t>
            </w:r>
            <w:proofErr w:type="gramEnd"/>
          </w:p>
        </w:tc>
        <w:tc>
          <w:tcPr>
            <w:tcW w:w="1842" w:type="dxa"/>
            <w:gridSpan w:val="8"/>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тестирование</w:t>
            </w: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№8</w:t>
            </w:r>
          </w:p>
          <w:p w:rsidR="006B2D7E" w:rsidRPr="006B2D7E" w:rsidRDefault="006B2D7E" w:rsidP="006B2D7E">
            <w:pPr>
              <w:rPr>
                <w:rFonts w:ascii="Times New Roman" w:hAnsi="Times New Roman" w:cs="Times New Roman"/>
                <w:sz w:val="24"/>
                <w:szCs w:val="24"/>
              </w:rPr>
            </w:pPr>
          </w:p>
          <w:p w:rsidR="006B2D7E" w:rsidRPr="006B2D7E" w:rsidRDefault="006B2D7E" w:rsidP="006B2D7E">
            <w:pPr>
              <w:rPr>
                <w:rFonts w:ascii="Times New Roman" w:hAnsi="Times New Roman" w:cs="Times New Roman"/>
                <w:sz w:val="24"/>
                <w:szCs w:val="24"/>
              </w:rPr>
            </w:pPr>
          </w:p>
          <w:p w:rsidR="006B2D7E" w:rsidRPr="006B2D7E" w:rsidRDefault="006B2D7E" w:rsidP="006B2D7E">
            <w:pPr>
              <w:rPr>
                <w:rFonts w:ascii="Times New Roman" w:hAnsi="Times New Roman" w:cs="Times New Roman"/>
                <w:sz w:val="24"/>
                <w:szCs w:val="24"/>
              </w:rPr>
            </w:pPr>
          </w:p>
          <w:p w:rsidR="006B2D7E" w:rsidRPr="006B2D7E" w:rsidRDefault="006B2D7E" w:rsidP="006B2D7E">
            <w:pPr>
              <w:rPr>
                <w:rFonts w:ascii="Times New Roman" w:hAnsi="Times New Roman" w:cs="Times New Roman"/>
                <w:sz w:val="24"/>
                <w:szCs w:val="24"/>
              </w:rPr>
            </w:pPr>
          </w:p>
          <w:p w:rsidR="006B2D7E" w:rsidRPr="006B2D7E" w:rsidRDefault="006B2D7E" w:rsidP="006B2D7E">
            <w:pPr>
              <w:rPr>
                <w:rFonts w:ascii="Times New Roman" w:hAnsi="Times New Roman" w:cs="Times New Roman"/>
                <w:sz w:val="24"/>
                <w:szCs w:val="24"/>
              </w:rPr>
            </w:pPr>
          </w:p>
          <w:p w:rsidR="006B2D7E" w:rsidRPr="006B2D7E" w:rsidRDefault="006B2D7E" w:rsidP="006B2D7E">
            <w:pPr>
              <w:rPr>
                <w:rFonts w:ascii="Times New Roman" w:hAnsi="Times New Roman" w:cs="Times New Roman"/>
                <w:sz w:val="24"/>
                <w:szCs w:val="24"/>
              </w:rPr>
            </w:pP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№9</w:t>
            </w:r>
          </w:p>
        </w:tc>
        <w:tc>
          <w:tcPr>
            <w:tcW w:w="1979" w:type="dxa"/>
            <w:gridSpan w:val="2"/>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sz w:val="24"/>
                <w:szCs w:val="24"/>
              </w:rPr>
            </w:pPr>
            <w:r w:rsidRPr="006B2D7E">
              <w:rPr>
                <w:rFonts w:ascii="Times New Roman" w:hAnsi="Times New Roman" w:cs="Times New Roman"/>
                <w:b/>
                <w:sz w:val="24"/>
                <w:szCs w:val="24"/>
              </w:rPr>
              <w:t xml:space="preserve"> 3.</w:t>
            </w:r>
            <w:proofErr w:type="gramStart"/>
            <w:r w:rsidRPr="006B2D7E">
              <w:rPr>
                <w:rFonts w:ascii="Times New Roman" w:hAnsi="Times New Roman" w:cs="Times New Roman"/>
                <w:b/>
                <w:sz w:val="24"/>
                <w:szCs w:val="24"/>
              </w:rPr>
              <w:t>Обобщающе-повторитель</w:t>
            </w:r>
            <w:proofErr w:type="gramEnd"/>
          </w:p>
          <w:p w:rsidR="006B2D7E" w:rsidRPr="006B2D7E" w:rsidRDefault="006B2D7E" w:rsidP="006B2D7E">
            <w:pPr>
              <w:rPr>
                <w:rFonts w:ascii="Times New Roman" w:hAnsi="Times New Roman" w:cs="Times New Roman"/>
                <w:b/>
                <w:sz w:val="24"/>
                <w:szCs w:val="24"/>
              </w:rPr>
            </w:pPr>
            <w:proofErr w:type="spellStart"/>
            <w:r w:rsidRPr="006B2D7E">
              <w:rPr>
                <w:rFonts w:ascii="Times New Roman" w:hAnsi="Times New Roman" w:cs="Times New Roman"/>
                <w:b/>
                <w:sz w:val="24"/>
                <w:szCs w:val="24"/>
              </w:rPr>
              <w:t>ный</w:t>
            </w:r>
            <w:proofErr w:type="spellEnd"/>
            <w:r w:rsidRPr="006B2D7E">
              <w:rPr>
                <w:rFonts w:ascii="Times New Roman" w:hAnsi="Times New Roman" w:cs="Times New Roman"/>
                <w:b/>
                <w:sz w:val="24"/>
                <w:szCs w:val="24"/>
              </w:rPr>
              <w:t xml:space="preserve"> урок по теме: Жизнь первобытных людей».</w:t>
            </w:r>
          </w:p>
          <w:p w:rsidR="006B2D7E" w:rsidRPr="006B2D7E" w:rsidRDefault="006B2D7E" w:rsidP="006B2D7E">
            <w:pPr>
              <w:rPr>
                <w:rFonts w:ascii="Times New Roman" w:hAnsi="Times New Roman" w:cs="Times New Roman"/>
                <w:sz w:val="24"/>
                <w:szCs w:val="24"/>
              </w:rPr>
            </w:pPr>
          </w:p>
          <w:p w:rsidR="006B2D7E" w:rsidRPr="006B2D7E" w:rsidRDefault="006B2D7E" w:rsidP="006B2D7E">
            <w:pPr>
              <w:rPr>
                <w:rFonts w:ascii="Times New Roman" w:hAnsi="Times New Roman" w:cs="Times New Roman"/>
                <w:sz w:val="24"/>
                <w:szCs w:val="24"/>
              </w:rPr>
            </w:pP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4.Проверочная работа.</w:t>
            </w:r>
            <w:r w:rsidRPr="006B2D7E">
              <w:rPr>
                <w:rFonts w:ascii="Times New Roman" w:hAnsi="Times New Roman" w:cs="Times New Roman"/>
                <w:b/>
                <w:sz w:val="24"/>
                <w:szCs w:val="24"/>
              </w:rPr>
              <w:t xml:space="preserve"> </w:t>
            </w:r>
            <w:r w:rsidRPr="006B2D7E">
              <w:rPr>
                <w:rFonts w:ascii="Times New Roman" w:hAnsi="Times New Roman" w:cs="Times New Roman"/>
                <w:sz w:val="24"/>
                <w:szCs w:val="24"/>
              </w:rPr>
              <w:t>Тема: Первобытнообщинное общество.</w:t>
            </w:r>
          </w:p>
        </w:tc>
        <w:tc>
          <w:tcPr>
            <w:tcW w:w="56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3809"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Проводить поиск информации в отрывках исторических текстов, материальных памятниках Древнего мира;</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ориентация в системе моральных норм и ценностей и их </w:t>
            </w:r>
            <w:proofErr w:type="spellStart"/>
            <w:r w:rsidRPr="006B2D7E">
              <w:rPr>
                <w:rFonts w:ascii="Times New Roman" w:hAnsi="Times New Roman" w:cs="Times New Roman"/>
                <w:sz w:val="24"/>
                <w:szCs w:val="24"/>
              </w:rPr>
              <w:t>иерархизация</w:t>
            </w:r>
            <w:proofErr w:type="spellEnd"/>
            <w:r w:rsidRPr="006B2D7E">
              <w:rPr>
                <w:rFonts w:ascii="Times New Roman" w:hAnsi="Times New Roman" w:cs="Times New Roman"/>
                <w:sz w:val="24"/>
                <w:szCs w:val="24"/>
              </w:rPr>
              <w:t>, понимание конвенционального характера морали;</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самостоятельно анализировать условия достижения цели на основе учета выделенных учителем ориентиров в новом учебном материале;</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Решать проблемные и развивающие задачи с использованием </w:t>
            </w:r>
            <w:proofErr w:type="spellStart"/>
            <w:r w:rsidRPr="006B2D7E">
              <w:rPr>
                <w:rFonts w:ascii="Times New Roman" w:hAnsi="Times New Roman" w:cs="Times New Roman"/>
                <w:sz w:val="24"/>
                <w:szCs w:val="24"/>
              </w:rPr>
              <w:t>мультимедиаресурсов</w:t>
            </w:r>
            <w:proofErr w:type="spellEnd"/>
            <w:r w:rsidRPr="006B2D7E">
              <w:rPr>
                <w:rFonts w:ascii="Times New Roman" w:hAnsi="Times New Roman" w:cs="Times New Roman"/>
                <w:sz w:val="24"/>
                <w:szCs w:val="24"/>
              </w:rPr>
              <w:t>.</w:t>
            </w:r>
          </w:p>
        </w:tc>
        <w:tc>
          <w:tcPr>
            <w:tcW w:w="401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Решать проблемные и развивающие задачи с использованием </w:t>
            </w:r>
            <w:proofErr w:type="spellStart"/>
            <w:r w:rsidRPr="006B2D7E">
              <w:rPr>
                <w:rFonts w:ascii="Times New Roman" w:hAnsi="Times New Roman" w:cs="Times New Roman"/>
                <w:sz w:val="24"/>
                <w:szCs w:val="24"/>
              </w:rPr>
              <w:t>му</w:t>
            </w:r>
            <w:proofErr w:type="spellEnd"/>
          </w:p>
          <w:p w:rsidR="006B2D7E" w:rsidRPr="006B2D7E" w:rsidRDefault="006B2D7E" w:rsidP="006B2D7E">
            <w:pPr>
              <w:rPr>
                <w:rFonts w:ascii="Times New Roman" w:hAnsi="Times New Roman" w:cs="Times New Roman"/>
                <w:sz w:val="24"/>
                <w:szCs w:val="24"/>
              </w:rPr>
            </w:pPr>
            <w:proofErr w:type="spellStart"/>
            <w:r w:rsidRPr="006B2D7E">
              <w:rPr>
                <w:rFonts w:ascii="Times New Roman" w:hAnsi="Times New Roman" w:cs="Times New Roman"/>
                <w:sz w:val="24"/>
                <w:szCs w:val="24"/>
              </w:rPr>
              <w:t>льтимедиаресурсов</w:t>
            </w:r>
            <w:proofErr w:type="spellEnd"/>
            <w:proofErr w:type="gramStart"/>
            <w:r w:rsidRPr="006B2D7E">
              <w:rPr>
                <w:rFonts w:ascii="Times New Roman" w:hAnsi="Times New Roman" w:cs="Times New Roman"/>
                <w:sz w:val="24"/>
                <w:szCs w:val="24"/>
              </w:rPr>
              <w:t>.-</w:t>
            </w:r>
            <w:proofErr w:type="gramEnd"/>
            <w:r w:rsidRPr="006B2D7E">
              <w:rPr>
                <w:rFonts w:ascii="Times New Roman" w:hAnsi="Times New Roman" w:cs="Times New Roman"/>
                <w:sz w:val="24"/>
                <w:szCs w:val="24"/>
              </w:rPr>
              <w:t>л</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Осуществлять познавательную рефлексию в отношении действий по решению учебных и познавательных задач.-</w:t>
            </w:r>
            <w:proofErr w:type="gramStart"/>
            <w:r w:rsidRPr="006B2D7E">
              <w:rPr>
                <w:rFonts w:ascii="Times New Roman" w:hAnsi="Times New Roman" w:cs="Times New Roman"/>
                <w:sz w:val="24"/>
                <w:szCs w:val="24"/>
              </w:rPr>
              <w:t>р</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Использовать электронные ресурсы для виртуального исторического путешествия</w:t>
            </w:r>
            <w:proofErr w:type="gramStart"/>
            <w:r w:rsidRPr="006B2D7E">
              <w:rPr>
                <w:rFonts w:ascii="Times New Roman" w:hAnsi="Times New Roman" w:cs="Times New Roman"/>
                <w:sz w:val="24"/>
                <w:szCs w:val="24"/>
              </w:rPr>
              <w:t>.-</w:t>
            </w:r>
            <w:proofErr w:type="gramEnd"/>
            <w:r w:rsidRPr="006B2D7E">
              <w:rPr>
                <w:rFonts w:ascii="Times New Roman" w:hAnsi="Times New Roman" w:cs="Times New Roman"/>
                <w:sz w:val="24"/>
                <w:szCs w:val="24"/>
              </w:rPr>
              <w:t>к</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Осуществлять вы бор </w:t>
            </w:r>
            <w:proofErr w:type="spellStart"/>
            <w:proofErr w:type="gramStart"/>
            <w:r w:rsidRPr="006B2D7E">
              <w:rPr>
                <w:rFonts w:ascii="Times New Roman" w:hAnsi="Times New Roman" w:cs="Times New Roman"/>
                <w:sz w:val="24"/>
                <w:szCs w:val="24"/>
              </w:rPr>
              <w:t>наи</w:t>
            </w:r>
            <w:proofErr w:type="spellEnd"/>
            <w:r w:rsidRPr="006B2D7E">
              <w:rPr>
                <w:rFonts w:ascii="Times New Roman" w:hAnsi="Times New Roman" w:cs="Times New Roman"/>
                <w:sz w:val="24"/>
                <w:szCs w:val="24"/>
              </w:rPr>
              <w:t xml:space="preserve"> более</w:t>
            </w:r>
            <w:proofErr w:type="gramEnd"/>
            <w:r w:rsidRPr="006B2D7E">
              <w:rPr>
                <w:rFonts w:ascii="Times New Roman" w:hAnsi="Times New Roman" w:cs="Times New Roman"/>
                <w:sz w:val="24"/>
                <w:szCs w:val="24"/>
              </w:rPr>
              <w:t xml:space="preserve"> эф </w:t>
            </w:r>
            <w:proofErr w:type="spellStart"/>
            <w:r w:rsidRPr="006B2D7E">
              <w:rPr>
                <w:rFonts w:ascii="Times New Roman" w:hAnsi="Times New Roman" w:cs="Times New Roman"/>
                <w:sz w:val="24"/>
                <w:szCs w:val="24"/>
              </w:rPr>
              <w:t>фективных</w:t>
            </w:r>
            <w:proofErr w:type="spellEnd"/>
            <w:r w:rsidRPr="006B2D7E">
              <w:rPr>
                <w:rFonts w:ascii="Times New Roman" w:hAnsi="Times New Roman" w:cs="Times New Roman"/>
                <w:sz w:val="24"/>
                <w:szCs w:val="24"/>
              </w:rPr>
              <w:t xml:space="preserve"> </w:t>
            </w:r>
            <w:proofErr w:type="spellStart"/>
            <w:r w:rsidRPr="006B2D7E">
              <w:rPr>
                <w:rFonts w:ascii="Times New Roman" w:hAnsi="Times New Roman" w:cs="Times New Roman"/>
                <w:sz w:val="24"/>
                <w:szCs w:val="24"/>
              </w:rPr>
              <w:t>спосо</w:t>
            </w:r>
            <w:proofErr w:type="spellEnd"/>
            <w:r w:rsidRPr="006B2D7E">
              <w:rPr>
                <w:rFonts w:ascii="Times New Roman" w:hAnsi="Times New Roman" w:cs="Times New Roman"/>
                <w:sz w:val="24"/>
                <w:szCs w:val="24"/>
              </w:rPr>
              <w:t xml:space="preserve"> </w:t>
            </w:r>
            <w:proofErr w:type="spellStart"/>
            <w:r w:rsidRPr="006B2D7E">
              <w:rPr>
                <w:rFonts w:ascii="Times New Roman" w:hAnsi="Times New Roman" w:cs="Times New Roman"/>
                <w:sz w:val="24"/>
                <w:szCs w:val="24"/>
              </w:rPr>
              <w:t>бов</w:t>
            </w:r>
            <w:proofErr w:type="spellEnd"/>
            <w:r w:rsidRPr="006B2D7E">
              <w:rPr>
                <w:rFonts w:ascii="Times New Roman" w:hAnsi="Times New Roman" w:cs="Times New Roman"/>
                <w:sz w:val="24"/>
                <w:szCs w:val="24"/>
              </w:rPr>
              <w:t xml:space="preserve"> </w:t>
            </w:r>
            <w:proofErr w:type="spellStart"/>
            <w:r w:rsidRPr="006B2D7E">
              <w:rPr>
                <w:rFonts w:ascii="Times New Roman" w:hAnsi="Times New Roman" w:cs="Times New Roman"/>
                <w:sz w:val="24"/>
                <w:szCs w:val="24"/>
              </w:rPr>
              <w:t>реше</w:t>
            </w:r>
            <w:proofErr w:type="spellEnd"/>
            <w:r w:rsidRPr="006B2D7E">
              <w:rPr>
                <w:rFonts w:ascii="Times New Roman" w:hAnsi="Times New Roman" w:cs="Times New Roman"/>
                <w:sz w:val="24"/>
                <w:szCs w:val="24"/>
              </w:rPr>
              <w:t xml:space="preserve"> </w:t>
            </w:r>
            <w:proofErr w:type="spellStart"/>
            <w:r w:rsidRPr="006B2D7E">
              <w:rPr>
                <w:rFonts w:ascii="Times New Roman" w:hAnsi="Times New Roman" w:cs="Times New Roman"/>
                <w:sz w:val="24"/>
                <w:szCs w:val="24"/>
              </w:rPr>
              <w:t>ния</w:t>
            </w:r>
            <w:proofErr w:type="spellEnd"/>
            <w:r w:rsidRPr="006B2D7E">
              <w:rPr>
                <w:rFonts w:ascii="Times New Roman" w:hAnsi="Times New Roman" w:cs="Times New Roman"/>
                <w:sz w:val="24"/>
                <w:szCs w:val="24"/>
              </w:rPr>
              <w:t xml:space="preserve"> за дач, </w:t>
            </w:r>
            <w:proofErr w:type="spellStart"/>
            <w:r w:rsidRPr="006B2D7E">
              <w:rPr>
                <w:rFonts w:ascii="Times New Roman" w:hAnsi="Times New Roman" w:cs="Times New Roman"/>
                <w:sz w:val="24"/>
                <w:szCs w:val="24"/>
              </w:rPr>
              <w:t>обоб</w:t>
            </w:r>
            <w:proofErr w:type="spellEnd"/>
            <w:r w:rsidRPr="006B2D7E">
              <w:rPr>
                <w:rFonts w:ascii="Times New Roman" w:hAnsi="Times New Roman" w:cs="Times New Roman"/>
                <w:sz w:val="24"/>
                <w:szCs w:val="24"/>
              </w:rPr>
              <w:t xml:space="preserve"> </w:t>
            </w:r>
            <w:proofErr w:type="spellStart"/>
            <w:r w:rsidRPr="006B2D7E">
              <w:rPr>
                <w:rFonts w:ascii="Times New Roman" w:hAnsi="Times New Roman" w:cs="Times New Roman"/>
                <w:sz w:val="24"/>
                <w:szCs w:val="24"/>
              </w:rPr>
              <w:t>щать</w:t>
            </w:r>
            <w:proofErr w:type="spellEnd"/>
            <w:r w:rsidRPr="006B2D7E">
              <w:rPr>
                <w:rFonts w:ascii="Times New Roman" w:hAnsi="Times New Roman" w:cs="Times New Roman"/>
                <w:sz w:val="24"/>
                <w:szCs w:val="24"/>
              </w:rPr>
              <w:t xml:space="preserve"> понятия, создавать и </w:t>
            </w:r>
            <w:proofErr w:type="spellStart"/>
            <w:r w:rsidRPr="006B2D7E">
              <w:rPr>
                <w:rFonts w:ascii="Times New Roman" w:hAnsi="Times New Roman" w:cs="Times New Roman"/>
                <w:sz w:val="24"/>
                <w:szCs w:val="24"/>
              </w:rPr>
              <w:t>преоб</w:t>
            </w:r>
            <w:proofErr w:type="spellEnd"/>
            <w:r w:rsidRPr="006B2D7E">
              <w:rPr>
                <w:rFonts w:ascii="Times New Roman" w:hAnsi="Times New Roman" w:cs="Times New Roman"/>
                <w:sz w:val="24"/>
                <w:szCs w:val="24"/>
              </w:rPr>
              <w:t xml:space="preserve"> </w:t>
            </w:r>
            <w:proofErr w:type="spellStart"/>
            <w:r w:rsidRPr="006B2D7E">
              <w:rPr>
                <w:rFonts w:ascii="Times New Roman" w:hAnsi="Times New Roman" w:cs="Times New Roman"/>
                <w:sz w:val="24"/>
                <w:szCs w:val="24"/>
              </w:rPr>
              <w:t>разовывать</w:t>
            </w:r>
            <w:proofErr w:type="spellEnd"/>
            <w:r w:rsidRPr="006B2D7E">
              <w:rPr>
                <w:rFonts w:ascii="Times New Roman" w:hAnsi="Times New Roman" w:cs="Times New Roman"/>
                <w:sz w:val="24"/>
                <w:szCs w:val="24"/>
              </w:rPr>
              <w:t xml:space="preserve"> моде ли и </w:t>
            </w:r>
            <w:proofErr w:type="spellStart"/>
            <w:r w:rsidRPr="006B2D7E">
              <w:rPr>
                <w:rFonts w:ascii="Times New Roman" w:hAnsi="Times New Roman" w:cs="Times New Roman"/>
                <w:sz w:val="24"/>
                <w:szCs w:val="24"/>
              </w:rPr>
              <w:t>схе</w:t>
            </w:r>
            <w:proofErr w:type="spellEnd"/>
            <w:r w:rsidRPr="006B2D7E">
              <w:rPr>
                <w:rFonts w:ascii="Times New Roman" w:hAnsi="Times New Roman" w:cs="Times New Roman"/>
                <w:sz w:val="24"/>
                <w:szCs w:val="24"/>
              </w:rPr>
              <w:t xml:space="preserve"> мы для решения задач. Де </w:t>
            </w:r>
            <w:proofErr w:type="spellStart"/>
            <w:r w:rsidRPr="006B2D7E">
              <w:rPr>
                <w:rFonts w:ascii="Times New Roman" w:hAnsi="Times New Roman" w:cs="Times New Roman"/>
                <w:sz w:val="24"/>
                <w:szCs w:val="24"/>
              </w:rPr>
              <w:t>лать</w:t>
            </w:r>
            <w:proofErr w:type="spellEnd"/>
            <w:r w:rsidRPr="006B2D7E">
              <w:rPr>
                <w:rFonts w:ascii="Times New Roman" w:hAnsi="Times New Roman" w:cs="Times New Roman"/>
                <w:sz w:val="24"/>
                <w:szCs w:val="24"/>
              </w:rPr>
              <w:t xml:space="preserve"> </w:t>
            </w:r>
            <w:proofErr w:type="spellStart"/>
            <w:r w:rsidRPr="006B2D7E">
              <w:rPr>
                <w:rFonts w:ascii="Times New Roman" w:hAnsi="Times New Roman" w:cs="Times New Roman"/>
                <w:sz w:val="24"/>
                <w:szCs w:val="24"/>
              </w:rPr>
              <w:t>умо</w:t>
            </w:r>
            <w:proofErr w:type="spellEnd"/>
            <w:r w:rsidRPr="006B2D7E">
              <w:rPr>
                <w:rFonts w:ascii="Times New Roman" w:hAnsi="Times New Roman" w:cs="Times New Roman"/>
                <w:sz w:val="24"/>
                <w:szCs w:val="24"/>
              </w:rPr>
              <w:t xml:space="preserve"> заключения и вы воды на основе </w:t>
            </w:r>
            <w:proofErr w:type="spellStart"/>
            <w:r w:rsidRPr="006B2D7E">
              <w:rPr>
                <w:rFonts w:ascii="Times New Roman" w:hAnsi="Times New Roman" w:cs="Times New Roman"/>
                <w:sz w:val="24"/>
                <w:szCs w:val="24"/>
              </w:rPr>
              <w:t>аргумен</w:t>
            </w:r>
            <w:proofErr w:type="spellEnd"/>
            <w:r w:rsidRPr="006B2D7E">
              <w:rPr>
                <w:rFonts w:ascii="Times New Roman" w:hAnsi="Times New Roman" w:cs="Times New Roman"/>
                <w:sz w:val="24"/>
                <w:szCs w:val="24"/>
              </w:rPr>
              <w:t xml:space="preserve"> </w:t>
            </w:r>
            <w:proofErr w:type="spellStart"/>
            <w:r w:rsidRPr="006B2D7E">
              <w:rPr>
                <w:rFonts w:ascii="Times New Roman" w:hAnsi="Times New Roman" w:cs="Times New Roman"/>
                <w:sz w:val="24"/>
                <w:szCs w:val="24"/>
              </w:rPr>
              <w:t>тации</w:t>
            </w:r>
            <w:proofErr w:type="spellEnd"/>
            <w:r w:rsidRPr="006B2D7E">
              <w:rPr>
                <w:rFonts w:ascii="Times New Roman" w:hAnsi="Times New Roman" w:cs="Times New Roman"/>
                <w:sz w:val="24"/>
                <w:szCs w:val="24"/>
              </w:rPr>
              <w:t>.-</w:t>
            </w:r>
            <w:proofErr w:type="gramStart"/>
            <w:r w:rsidRPr="006B2D7E">
              <w:rPr>
                <w:rFonts w:ascii="Times New Roman" w:hAnsi="Times New Roman" w:cs="Times New Roman"/>
                <w:sz w:val="24"/>
                <w:szCs w:val="24"/>
              </w:rPr>
              <w:t>п</w:t>
            </w:r>
            <w:proofErr w:type="gramEnd"/>
          </w:p>
        </w:tc>
        <w:tc>
          <w:tcPr>
            <w:tcW w:w="1842" w:type="dxa"/>
            <w:gridSpan w:val="8"/>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762" w:type="dxa"/>
            <w:gridSpan w:val="7"/>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b/>
                <w:bCs/>
                <w:sz w:val="24"/>
                <w:szCs w:val="24"/>
                <w:u w:val="single"/>
              </w:rPr>
              <w:t>Раздел II. ДРЕВНИЙ ВОСТОК  - 18 часов</w:t>
            </w:r>
          </w:p>
        </w:tc>
        <w:tc>
          <w:tcPr>
            <w:tcW w:w="401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bCs/>
                <w:sz w:val="24"/>
                <w:szCs w:val="24"/>
                <w:u w:val="single"/>
              </w:rPr>
            </w:pPr>
          </w:p>
        </w:tc>
        <w:tc>
          <w:tcPr>
            <w:tcW w:w="1842" w:type="dxa"/>
            <w:gridSpan w:val="8"/>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bCs/>
                <w:sz w:val="24"/>
                <w:szCs w:val="24"/>
                <w:u w:val="single"/>
              </w:rPr>
            </w:pP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762" w:type="dxa"/>
            <w:gridSpan w:val="7"/>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b/>
                <w:bCs/>
                <w:sz w:val="24"/>
                <w:szCs w:val="24"/>
              </w:rPr>
              <w:t>Цивилизации речных долин  - 5 часов</w:t>
            </w:r>
          </w:p>
        </w:tc>
        <w:tc>
          <w:tcPr>
            <w:tcW w:w="401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bCs/>
                <w:sz w:val="24"/>
                <w:szCs w:val="24"/>
              </w:rPr>
            </w:pPr>
          </w:p>
        </w:tc>
        <w:tc>
          <w:tcPr>
            <w:tcW w:w="1842" w:type="dxa"/>
            <w:gridSpan w:val="8"/>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bCs/>
                <w:sz w:val="24"/>
                <w:szCs w:val="24"/>
              </w:rPr>
            </w:pP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10</w:t>
            </w:r>
          </w:p>
        </w:tc>
        <w:tc>
          <w:tcPr>
            <w:tcW w:w="1979"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1.«Египет — дар Нила».</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(тип - изучение </w:t>
            </w:r>
            <w:r w:rsidRPr="006B2D7E">
              <w:rPr>
                <w:rFonts w:ascii="Times New Roman" w:hAnsi="Times New Roman" w:cs="Times New Roman"/>
                <w:sz w:val="24"/>
                <w:szCs w:val="24"/>
              </w:rPr>
              <w:lastRenderedPageBreak/>
              <w:t>нового материала)</w:t>
            </w:r>
          </w:p>
        </w:tc>
        <w:tc>
          <w:tcPr>
            <w:tcW w:w="568"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1 час</w:t>
            </w:r>
          </w:p>
        </w:tc>
        <w:tc>
          <w:tcPr>
            <w:tcW w:w="1278"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1 неделя октября</w:t>
            </w: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&amp; 7</w:t>
            </w:r>
          </w:p>
        </w:tc>
        <w:tc>
          <w:tcPr>
            <w:tcW w:w="3809"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Показать на карте долины рек Древнего Востока и территории первых цивилизаций, долину Нила, дельту. Описывать </w:t>
            </w:r>
            <w:r w:rsidRPr="006B2D7E">
              <w:rPr>
                <w:rFonts w:ascii="Times New Roman" w:hAnsi="Times New Roman" w:cs="Times New Roman"/>
                <w:sz w:val="24"/>
                <w:szCs w:val="24"/>
              </w:rPr>
              <w:lastRenderedPageBreak/>
              <w:t>природные  условия Египта. Устанавливать хронологическую последовательность событий  истории Древнего Египта. Определять характерные признаки цивилизации Древнего Египта как речной цивилизации.</w:t>
            </w:r>
          </w:p>
        </w:tc>
        <w:tc>
          <w:tcPr>
            <w:tcW w:w="401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Извлекает информацию из таблиц, схем, опорного конспекта  под руководством учител</w:t>
            </w:r>
            <w:proofErr w:type="gramStart"/>
            <w:r w:rsidRPr="006B2D7E">
              <w:rPr>
                <w:rFonts w:ascii="Times New Roman" w:hAnsi="Times New Roman" w:cs="Times New Roman"/>
                <w:sz w:val="24"/>
                <w:szCs w:val="24"/>
              </w:rPr>
              <w:t>я-</w:t>
            </w:r>
            <w:proofErr w:type="gramEnd"/>
            <w:r w:rsidRPr="006B2D7E">
              <w:rPr>
                <w:rFonts w:ascii="Times New Roman" w:hAnsi="Times New Roman" w:cs="Times New Roman"/>
                <w:sz w:val="24"/>
                <w:szCs w:val="24"/>
              </w:rPr>
              <w:t xml:space="preserve"> </w:t>
            </w:r>
            <w:r w:rsidRPr="006B2D7E">
              <w:rPr>
                <w:rFonts w:ascii="Times New Roman" w:hAnsi="Times New Roman" w:cs="Times New Roman"/>
                <w:b/>
                <w:sz w:val="24"/>
                <w:szCs w:val="24"/>
              </w:rPr>
              <w:t>П</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 xml:space="preserve">ученик умеет составлять план действий под руководством учителя – </w:t>
            </w:r>
            <w:r w:rsidRPr="006B2D7E">
              <w:rPr>
                <w:rFonts w:ascii="Times New Roman" w:hAnsi="Times New Roman" w:cs="Times New Roman"/>
                <w:b/>
                <w:sz w:val="24"/>
                <w:szCs w:val="24"/>
              </w:rPr>
              <w:t>Л</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умеет  подтверждать аргументы фактами с помощью учителя – </w:t>
            </w:r>
            <w:r w:rsidRPr="006B2D7E">
              <w:rPr>
                <w:rFonts w:ascii="Times New Roman" w:hAnsi="Times New Roman" w:cs="Times New Roman"/>
                <w:b/>
                <w:sz w:val="24"/>
                <w:szCs w:val="24"/>
              </w:rPr>
              <w:t>К</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выявляет причины и следствия простых явлений.- </w:t>
            </w:r>
            <w:r w:rsidRPr="006B2D7E">
              <w:rPr>
                <w:rFonts w:ascii="Times New Roman" w:hAnsi="Times New Roman" w:cs="Times New Roman"/>
                <w:b/>
                <w:sz w:val="24"/>
                <w:szCs w:val="24"/>
              </w:rPr>
              <w:t>П</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В диалоге с учителем совершенствует критерии оценки и пользуется ими в ходе оценки и самооценки – </w:t>
            </w:r>
            <w:r w:rsidRPr="006B2D7E">
              <w:rPr>
                <w:rFonts w:ascii="Times New Roman" w:hAnsi="Times New Roman" w:cs="Times New Roman"/>
                <w:b/>
                <w:sz w:val="24"/>
                <w:szCs w:val="24"/>
              </w:rPr>
              <w:t>Р</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p>
        </w:tc>
        <w:tc>
          <w:tcPr>
            <w:tcW w:w="1842" w:type="dxa"/>
            <w:gridSpan w:val="8"/>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тестирован</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е</w:t>
            </w: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11</w:t>
            </w:r>
          </w:p>
        </w:tc>
        <w:tc>
          <w:tcPr>
            <w:tcW w:w="1979"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2.Страна двух рек.</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(Тип урока – комбинированный)</w:t>
            </w:r>
          </w:p>
        </w:tc>
        <w:tc>
          <w:tcPr>
            <w:tcW w:w="568"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1 час</w:t>
            </w: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&amp; 8</w:t>
            </w:r>
          </w:p>
        </w:tc>
        <w:tc>
          <w:tcPr>
            <w:tcW w:w="3809"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Сравнивать природные условия Древнего Египта и Междуречья, занятия людей, выделять сходство и различия. Определять характерные признаки цивилизации Междуречья, описывать памятники Междуречья. Анализировать миф о потопе, высказывать суждения о ценности мифов для изучения  Междуречья.</w:t>
            </w:r>
          </w:p>
        </w:tc>
        <w:tc>
          <w:tcPr>
            <w:tcW w:w="401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sz w:val="24"/>
                <w:szCs w:val="24"/>
              </w:rPr>
            </w:pPr>
            <w:r w:rsidRPr="006B2D7E">
              <w:rPr>
                <w:rFonts w:ascii="Times New Roman" w:hAnsi="Times New Roman" w:cs="Times New Roman"/>
                <w:sz w:val="24"/>
                <w:szCs w:val="24"/>
              </w:rPr>
              <w:t xml:space="preserve">Усваивает общекультурные ценности под руководством старших </w:t>
            </w:r>
            <w:r w:rsidRPr="006B2D7E">
              <w:rPr>
                <w:rFonts w:ascii="Times New Roman" w:hAnsi="Times New Roman" w:cs="Times New Roman"/>
                <w:b/>
                <w:sz w:val="24"/>
                <w:szCs w:val="24"/>
              </w:rPr>
              <w:t xml:space="preserve">– </w:t>
            </w:r>
            <w:proofErr w:type="gramStart"/>
            <w:r w:rsidRPr="006B2D7E">
              <w:rPr>
                <w:rFonts w:ascii="Times New Roman" w:hAnsi="Times New Roman" w:cs="Times New Roman"/>
                <w:b/>
                <w:sz w:val="24"/>
                <w:szCs w:val="24"/>
              </w:rPr>
              <w:t>П</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Предвидит (прогнозирует) последствия коллективных решений-К.</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Составляет простой план текста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П</w:t>
            </w:r>
            <w:proofErr w:type="gramEnd"/>
          </w:p>
          <w:p w:rsidR="006B2D7E" w:rsidRPr="006B2D7E" w:rsidRDefault="006B2D7E" w:rsidP="006B2D7E">
            <w:pPr>
              <w:rPr>
                <w:rFonts w:ascii="Times New Roman" w:hAnsi="Times New Roman" w:cs="Times New Roman"/>
                <w:sz w:val="24"/>
                <w:szCs w:val="24"/>
              </w:rPr>
            </w:pPr>
          </w:p>
          <w:p w:rsidR="006B2D7E" w:rsidRPr="006B2D7E" w:rsidRDefault="006B2D7E" w:rsidP="006B2D7E">
            <w:pPr>
              <w:rPr>
                <w:rFonts w:ascii="Times New Roman" w:hAnsi="Times New Roman" w:cs="Times New Roman"/>
                <w:sz w:val="24"/>
                <w:szCs w:val="24"/>
              </w:rPr>
            </w:pPr>
          </w:p>
        </w:tc>
        <w:tc>
          <w:tcPr>
            <w:tcW w:w="1842" w:type="dxa"/>
            <w:gridSpan w:val="8"/>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Индивидуальный опрос</w:t>
            </w: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12</w:t>
            </w:r>
          </w:p>
        </w:tc>
        <w:tc>
          <w:tcPr>
            <w:tcW w:w="1979"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3.Вавилонский царь Хаммурапи и его законы</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(Тип урока – комбинированный)</w:t>
            </w:r>
          </w:p>
        </w:tc>
        <w:tc>
          <w:tcPr>
            <w:tcW w:w="568"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1 час</w:t>
            </w: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&amp;9</w:t>
            </w:r>
          </w:p>
        </w:tc>
        <w:tc>
          <w:tcPr>
            <w:tcW w:w="3809"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Объяснять причины  возвышения Вавилона на основе анализа карты и текста учебника. Описывать образ царя Хаммурапи и характеризовать его правление. Анализировать приведенные в тексте фрагменты законов Хаммурапи и обобщать результаты исследовательской работы в комплексной характеристике Вавилона, высказывать аргументированное суждение о значении его законов.</w:t>
            </w:r>
          </w:p>
        </w:tc>
        <w:tc>
          <w:tcPr>
            <w:tcW w:w="401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ребенок оценивает,  в том числе неоднозначные, поступки как «хорошие» или «плохие»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Л</w:t>
            </w:r>
            <w:proofErr w:type="gramEnd"/>
          </w:p>
          <w:p w:rsidR="006B2D7E" w:rsidRPr="006B2D7E" w:rsidRDefault="006B2D7E" w:rsidP="006B2D7E">
            <w:pPr>
              <w:rPr>
                <w:rFonts w:ascii="Times New Roman" w:hAnsi="Times New Roman" w:cs="Times New Roman"/>
                <w:b/>
                <w:sz w:val="24"/>
                <w:szCs w:val="24"/>
              </w:rPr>
            </w:pPr>
            <w:r w:rsidRPr="006B2D7E">
              <w:rPr>
                <w:rFonts w:ascii="Times New Roman" w:hAnsi="Times New Roman" w:cs="Times New Roman"/>
                <w:sz w:val="24"/>
                <w:szCs w:val="24"/>
              </w:rPr>
              <w:t xml:space="preserve">Прогнозирует оценки одних и тех же ситуаций с позиций разных людей, отличающихся национальностью, мировоззрением, положением в обществе и т.п. – </w:t>
            </w:r>
            <w:r w:rsidRPr="006B2D7E">
              <w:rPr>
                <w:rFonts w:ascii="Times New Roman" w:hAnsi="Times New Roman" w:cs="Times New Roman"/>
                <w:b/>
                <w:sz w:val="24"/>
                <w:szCs w:val="24"/>
              </w:rPr>
              <w:t>Л.</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Предвидит (прогнозирует) последствия коллективных решений-</w:t>
            </w:r>
            <w:r w:rsidRPr="006B2D7E">
              <w:rPr>
                <w:rFonts w:ascii="Times New Roman" w:hAnsi="Times New Roman" w:cs="Times New Roman"/>
                <w:b/>
                <w:sz w:val="24"/>
                <w:szCs w:val="24"/>
              </w:rPr>
              <w:t>К.</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Умеет передавать содержание в сжатом, выборочном или развёрнутом виде – </w:t>
            </w:r>
            <w:proofErr w:type="gramStart"/>
            <w:r w:rsidRPr="006B2D7E">
              <w:rPr>
                <w:rFonts w:ascii="Times New Roman" w:hAnsi="Times New Roman" w:cs="Times New Roman"/>
                <w:b/>
                <w:sz w:val="24"/>
                <w:szCs w:val="24"/>
              </w:rPr>
              <w:t>П</w:t>
            </w:r>
            <w:proofErr w:type="gramEnd"/>
          </w:p>
        </w:tc>
        <w:tc>
          <w:tcPr>
            <w:tcW w:w="1842" w:type="dxa"/>
            <w:gridSpan w:val="8"/>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тестирование</w:t>
            </w: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13-</w:t>
            </w:r>
          </w:p>
          <w:p w:rsidR="006B2D7E" w:rsidRPr="006B2D7E" w:rsidRDefault="006B2D7E" w:rsidP="006B2D7E">
            <w:pPr>
              <w:rPr>
                <w:rFonts w:ascii="Times New Roman" w:hAnsi="Times New Roman" w:cs="Times New Roman"/>
                <w:sz w:val="24"/>
                <w:szCs w:val="24"/>
              </w:rPr>
            </w:pPr>
          </w:p>
          <w:p w:rsidR="006B2D7E" w:rsidRPr="006B2D7E" w:rsidRDefault="006B2D7E" w:rsidP="006B2D7E">
            <w:pPr>
              <w:rPr>
                <w:rFonts w:ascii="Times New Roman" w:hAnsi="Times New Roman" w:cs="Times New Roman"/>
                <w:sz w:val="24"/>
                <w:szCs w:val="24"/>
              </w:rPr>
            </w:pPr>
          </w:p>
          <w:p w:rsidR="006B2D7E" w:rsidRPr="006B2D7E" w:rsidRDefault="006B2D7E" w:rsidP="006B2D7E">
            <w:pPr>
              <w:rPr>
                <w:rFonts w:ascii="Times New Roman" w:hAnsi="Times New Roman" w:cs="Times New Roman"/>
                <w:sz w:val="24"/>
                <w:szCs w:val="24"/>
              </w:rPr>
            </w:pPr>
          </w:p>
          <w:p w:rsidR="006B2D7E" w:rsidRPr="006B2D7E" w:rsidRDefault="006B2D7E" w:rsidP="006B2D7E">
            <w:pPr>
              <w:rPr>
                <w:rFonts w:ascii="Times New Roman" w:hAnsi="Times New Roman" w:cs="Times New Roman"/>
                <w:sz w:val="24"/>
                <w:szCs w:val="24"/>
              </w:rPr>
            </w:pPr>
          </w:p>
          <w:p w:rsidR="006B2D7E" w:rsidRPr="006B2D7E" w:rsidRDefault="006B2D7E" w:rsidP="006B2D7E">
            <w:pPr>
              <w:rPr>
                <w:rFonts w:ascii="Times New Roman" w:hAnsi="Times New Roman" w:cs="Times New Roman"/>
                <w:sz w:val="24"/>
                <w:szCs w:val="24"/>
              </w:rPr>
            </w:pP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14</w:t>
            </w:r>
          </w:p>
        </w:tc>
        <w:tc>
          <w:tcPr>
            <w:tcW w:w="1979"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4.Древнейшие цивилизации Индии и Китая.</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(Тип урока – комбинированный)</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5.Обобщающий</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урок</w:t>
            </w:r>
            <w:proofErr w:type="gramStart"/>
            <w:r w:rsidRPr="006B2D7E">
              <w:rPr>
                <w:rFonts w:ascii="Times New Roman" w:hAnsi="Times New Roman" w:cs="Times New Roman"/>
                <w:sz w:val="24"/>
                <w:szCs w:val="24"/>
              </w:rPr>
              <w:t>.</w:t>
            </w:r>
            <w:proofErr w:type="gramEnd"/>
            <w:r w:rsidRPr="006B2D7E">
              <w:rPr>
                <w:rFonts w:ascii="Times New Roman" w:hAnsi="Times New Roman" w:cs="Times New Roman"/>
                <w:sz w:val="24"/>
                <w:szCs w:val="24"/>
              </w:rPr>
              <w:t xml:space="preserve"> </w:t>
            </w:r>
            <w:proofErr w:type="gramStart"/>
            <w:r w:rsidRPr="006B2D7E">
              <w:rPr>
                <w:rFonts w:ascii="Times New Roman" w:hAnsi="Times New Roman" w:cs="Times New Roman"/>
                <w:sz w:val="24"/>
                <w:szCs w:val="24"/>
              </w:rPr>
              <w:t>т</w:t>
            </w:r>
            <w:proofErr w:type="gramEnd"/>
            <w:r w:rsidRPr="006B2D7E">
              <w:rPr>
                <w:rFonts w:ascii="Times New Roman" w:hAnsi="Times New Roman" w:cs="Times New Roman"/>
                <w:sz w:val="24"/>
                <w:szCs w:val="24"/>
              </w:rPr>
              <w:t>ест</w:t>
            </w:r>
          </w:p>
        </w:tc>
        <w:tc>
          <w:tcPr>
            <w:tcW w:w="568"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2 часа</w:t>
            </w: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&amp;10</w:t>
            </w:r>
          </w:p>
        </w:tc>
        <w:tc>
          <w:tcPr>
            <w:tcW w:w="3809"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Показать на карте территории расселения народов, границы государств, города. Сравнивать природные условия </w:t>
            </w:r>
            <w:r w:rsidRPr="006B2D7E">
              <w:rPr>
                <w:rFonts w:ascii="Times New Roman" w:hAnsi="Times New Roman" w:cs="Times New Roman"/>
                <w:bCs/>
                <w:sz w:val="24"/>
                <w:szCs w:val="24"/>
              </w:rPr>
              <w:t xml:space="preserve">Индии и Китая с природными условиями </w:t>
            </w:r>
            <w:r w:rsidRPr="006B2D7E">
              <w:rPr>
                <w:rFonts w:ascii="Times New Roman" w:hAnsi="Times New Roman" w:cs="Times New Roman"/>
                <w:sz w:val="24"/>
                <w:szCs w:val="24"/>
              </w:rPr>
              <w:t xml:space="preserve">Древнего Египта и Междуречья. Активизировать содержание фрагментов исторических источников, на основе их делать выводы о хозяйственной  жителей, социально-политическом </w:t>
            </w:r>
            <w:r w:rsidRPr="006B2D7E">
              <w:rPr>
                <w:rFonts w:ascii="Times New Roman" w:hAnsi="Times New Roman" w:cs="Times New Roman"/>
                <w:sz w:val="24"/>
                <w:szCs w:val="24"/>
              </w:rPr>
              <w:lastRenderedPageBreak/>
              <w:t xml:space="preserve">устройстве, религиозном представлении  </w:t>
            </w:r>
            <w:r w:rsidRPr="006B2D7E">
              <w:rPr>
                <w:rFonts w:ascii="Times New Roman" w:hAnsi="Times New Roman" w:cs="Times New Roman"/>
                <w:bCs/>
                <w:sz w:val="24"/>
                <w:szCs w:val="24"/>
              </w:rPr>
              <w:t>Индии и Китая</w:t>
            </w:r>
            <w:proofErr w:type="gramStart"/>
            <w:r w:rsidRPr="006B2D7E">
              <w:rPr>
                <w:rFonts w:ascii="Times New Roman" w:hAnsi="Times New Roman" w:cs="Times New Roman"/>
                <w:bCs/>
                <w:sz w:val="24"/>
                <w:szCs w:val="24"/>
              </w:rPr>
              <w:t>.,</w:t>
            </w:r>
            <w:proofErr w:type="gramEnd"/>
          </w:p>
        </w:tc>
        <w:tc>
          <w:tcPr>
            <w:tcW w:w="401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sz w:val="24"/>
                <w:szCs w:val="24"/>
              </w:rPr>
            </w:pPr>
            <w:r w:rsidRPr="006B2D7E">
              <w:rPr>
                <w:rFonts w:ascii="Times New Roman" w:hAnsi="Times New Roman" w:cs="Times New Roman"/>
                <w:sz w:val="24"/>
                <w:szCs w:val="24"/>
              </w:rPr>
              <w:lastRenderedPageBreak/>
              <w:t xml:space="preserve">Прогнозирует оценки одних и тех же ситуаций с позиций разных людей, отличающихся национальностью, мировоззрением, положением в обществе и т.п. – </w:t>
            </w:r>
            <w:r w:rsidRPr="006B2D7E">
              <w:rPr>
                <w:rFonts w:ascii="Times New Roman" w:hAnsi="Times New Roman" w:cs="Times New Roman"/>
                <w:b/>
                <w:sz w:val="24"/>
                <w:szCs w:val="24"/>
              </w:rPr>
              <w:t>Л.</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Извлекает информацию из таблиц, схем, опорного конспекта  под руководством учител</w:t>
            </w:r>
            <w:proofErr w:type="gramStart"/>
            <w:r w:rsidRPr="006B2D7E">
              <w:rPr>
                <w:rFonts w:ascii="Times New Roman" w:hAnsi="Times New Roman" w:cs="Times New Roman"/>
                <w:sz w:val="24"/>
                <w:szCs w:val="24"/>
              </w:rPr>
              <w:t>я-</w:t>
            </w:r>
            <w:proofErr w:type="gramEnd"/>
            <w:r w:rsidRPr="006B2D7E">
              <w:rPr>
                <w:rFonts w:ascii="Times New Roman" w:hAnsi="Times New Roman" w:cs="Times New Roman"/>
                <w:sz w:val="24"/>
                <w:szCs w:val="24"/>
              </w:rPr>
              <w:t xml:space="preserve"> </w:t>
            </w:r>
            <w:r w:rsidRPr="006B2D7E">
              <w:rPr>
                <w:rFonts w:ascii="Times New Roman" w:hAnsi="Times New Roman" w:cs="Times New Roman"/>
                <w:b/>
                <w:sz w:val="24"/>
                <w:szCs w:val="24"/>
              </w:rPr>
              <w:t>П</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Составляет простой план текста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П</w:t>
            </w:r>
            <w:proofErr w:type="gramEnd"/>
          </w:p>
          <w:p w:rsidR="006B2D7E" w:rsidRPr="006B2D7E" w:rsidRDefault="006B2D7E" w:rsidP="006B2D7E">
            <w:pPr>
              <w:rPr>
                <w:rFonts w:ascii="Times New Roman" w:hAnsi="Times New Roman" w:cs="Times New Roman"/>
                <w:sz w:val="24"/>
                <w:szCs w:val="24"/>
              </w:rPr>
            </w:pPr>
          </w:p>
          <w:p w:rsidR="006B2D7E" w:rsidRPr="006B2D7E" w:rsidRDefault="006B2D7E" w:rsidP="006B2D7E">
            <w:pPr>
              <w:rPr>
                <w:rFonts w:ascii="Times New Roman" w:hAnsi="Times New Roman" w:cs="Times New Roman"/>
                <w:sz w:val="24"/>
                <w:szCs w:val="24"/>
              </w:rPr>
            </w:pPr>
          </w:p>
        </w:tc>
        <w:tc>
          <w:tcPr>
            <w:tcW w:w="1842" w:type="dxa"/>
            <w:gridSpan w:val="8"/>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Индивидуальный опрос</w:t>
            </w: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5953" w:type="dxa"/>
            <w:gridSpan w:val="6"/>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b/>
                <w:bCs/>
                <w:sz w:val="24"/>
                <w:szCs w:val="24"/>
              </w:rPr>
              <w:t>Древний Египет - 4 часа</w:t>
            </w:r>
          </w:p>
        </w:tc>
        <w:tc>
          <w:tcPr>
            <w:tcW w:w="3809"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401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842" w:type="dxa"/>
            <w:gridSpan w:val="8"/>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15</w:t>
            </w:r>
          </w:p>
        </w:tc>
        <w:tc>
          <w:tcPr>
            <w:tcW w:w="1979"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1.Фараоны и пирамиды.</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(тип - изучение нового материала)</w:t>
            </w:r>
          </w:p>
        </w:tc>
        <w:tc>
          <w:tcPr>
            <w:tcW w:w="568"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1 час</w:t>
            </w: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&amp; 11</w:t>
            </w:r>
          </w:p>
        </w:tc>
        <w:tc>
          <w:tcPr>
            <w:tcW w:w="3809"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Актуализировать знания о различных видах исторических источниках. Оценивать  исторические значение дешифровки письменности </w:t>
            </w:r>
            <w:proofErr w:type="spellStart"/>
            <w:r w:rsidRPr="006B2D7E">
              <w:rPr>
                <w:rFonts w:ascii="Times New Roman" w:hAnsi="Times New Roman" w:cs="Times New Roman"/>
                <w:sz w:val="24"/>
                <w:szCs w:val="24"/>
              </w:rPr>
              <w:t>Ф.Шампольоном</w:t>
            </w:r>
            <w:proofErr w:type="spellEnd"/>
            <w:r w:rsidRPr="006B2D7E">
              <w:rPr>
                <w:rFonts w:ascii="Times New Roman" w:hAnsi="Times New Roman" w:cs="Times New Roman"/>
                <w:sz w:val="24"/>
                <w:szCs w:val="24"/>
              </w:rPr>
              <w:t>. Характеризовать деспотическую власть в Египте.</w:t>
            </w:r>
          </w:p>
        </w:tc>
        <w:tc>
          <w:tcPr>
            <w:tcW w:w="401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
                <w:sz w:val="24"/>
                <w:szCs w:val="24"/>
              </w:rPr>
            </w:pPr>
            <w:r w:rsidRPr="006B2D7E">
              <w:rPr>
                <w:rFonts w:ascii="Times New Roman" w:hAnsi="Times New Roman" w:cs="Times New Roman"/>
                <w:sz w:val="24"/>
                <w:szCs w:val="24"/>
              </w:rPr>
              <w:t xml:space="preserve">Усваивает общекультурные ценности под руководством старших </w:t>
            </w:r>
            <w:r w:rsidRPr="006B2D7E">
              <w:rPr>
                <w:rFonts w:ascii="Times New Roman" w:hAnsi="Times New Roman" w:cs="Times New Roman"/>
                <w:b/>
                <w:sz w:val="24"/>
                <w:szCs w:val="24"/>
              </w:rPr>
              <w:t xml:space="preserve">– </w:t>
            </w:r>
            <w:proofErr w:type="gramStart"/>
            <w:r w:rsidRPr="006B2D7E">
              <w:rPr>
                <w:rFonts w:ascii="Times New Roman" w:hAnsi="Times New Roman" w:cs="Times New Roman"/>
                <w:b/>
                <w:sz w:val="24"/>
                <w:szCs w:val="24"/>
              </w:rPr>
              <w:t>П</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Умеет передавать содержание в сжатом, выборочном или развёрнутом виде – </w:t>
            </w:r>
            <w:proofErr w:type="gramStart"/>
            <w:r w:rsidRPr="006B2D7E">
              <w:rPr>
                <w:rFonts w:ascii="Times New Roman" w:hAnsi="Times New Roman" w:cs="Times New Roman"/>
                <w:b/>
                <w:sz w:val="24"/>
                <w:szCs w:val="24"/>
              </w:rPr>
              <w:t>П</w:t>
            </w:r>
            <w:proofErr w:type="gramEnd"/>
          </w:p>
        </w:tc>
        <w:tc>
          <w:tcPr>
            <w:tcW w:w="1842" w:type="dxa"/>
            <w:gridSpan w:val="8"/>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тестирование</w:t>
            </w: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16</w:t>
            </w:r>
          </w:p>
        </w:tc>
        <w:tc>
          <w:tcPr>
            <w:tcW w:w="1979"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2.Жизнь в Древнем Египте.</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(Тип урока – комбинированный)</w:t>
            </w:r>
          </w:p>
        </w:tc>
        <w:tc>
          <w:tcPr>
            <w:tcW w:w="568"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1 час</w:t>
            </w: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&amp; 12</w:t>
            </w:r>
          </w:p>
        </w:tc>
        <w:tc>
          <w:tcPr>
            <w:tcW w:w="3809"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Описывать и сравнивать условия жизни различных социальных групп древнеегипетского общества на  основе различных источников. На  основе фрагментов исторических источников высказывать суждение о причинах восстания в   </w:t>
            </w:r>
            <w:r w:rsidRPr="006B2D7E">
              <w:rPr>
                <w:rFonts w:ascii="Times New Roman" w:hAnsi="Times New Roman" w:cs="Times New Roman"/>
                <w:bCs/>
                <w:sz w:val="24"/>
                <w:szCs w:val="24"/>
              </w:rPr>
              <w:t>Древнем Египте и  об отношении автора документа к описываемым им событиям.</w:t>
            </w:r>
          </w:p>
        </w:tc>
        <w:tc>
          <w:tcPr>
            <w:tcW w:w="401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ребенок оценивает,  в том числе неоднозначные, поступки как «хорошие» или «плохие»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Л</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Прогнозирует оценки одних и тех же ситуаций с позиций разных людей, отличающихся национальностью, мировоззрением, положением в обществе и т.п. – </w:t>
            </w:r>
            <w:r w:rsidRPr="006B2D7E">
              <w:rPr>
                <w:rFonts w:ascii="Times New Roman" w:hAnsi="Times New Roman" w:cs="Times New Roman"/>
                <w:b/>
                <w:sz w:val="24"/>
                <w:szCs w:val="24"/>
              </w:rPr>
              <w:t>Л.</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Умеет передавать содержание в сжатом, выборочном или развёрнутом виде – </w:t>
            </w:r>
            <w:proofErr w:type="gramStart"/>
            <w:r w:rsidRPr="006B2D7E">
              <w:rPr>
                <w:rFonts w:ascii="Times New Roman" w:hAnsi="Times New Roman" w:cs="Times New Roman"/>
                <w:b/>
                <w:sz w:val="24"/>
                <w:szCs w:val="24"/>
              </w:rPr>
              <w:t>П</w:t>
            </w:r>
            <w:proofErr w:type="gramEnd"/>
          </w:p>
        </w:tc>
        <w:tc>
          <w:tcPr>
            <w:tcW w:w="1842" w:type="dxa"/>
            <w:gridSpan w:val="8"/>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Индивидуальный опрос</w:t>
            </w: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17</w:t>
            </w:r>
          </w:p>
        </w:tc>
        <w:tc>
          <w:tcPr>
            <w:tcW w:w="1979"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 xml:space="preserve">3.Завоевания </w:t>
            </w:r>
            <w:r w:rsidRPr="006B2D7E">
              <w:rPr>
                <w:rFonts w:ascii="Times New Roman" w:hAnsi="Times New Roman" w:cs="Times New Roman"/>
                <w:bCs/>
                <w:sz w:val="24"/>
                <w:szCs w:val="24"/>
              </w:rPr>
              <w:lastRenderedPageBreak/>
              <w:t>фараонов</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(Тип урока – комбинированный)</w:t>
            </w:r>
          </w:p>
        </w:tc>
        <w:tc>
          <w:tcPr>
            <w:tcW w:w="568"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 xml:space="preserve">1 </w:t>
            </w:r>
            <w:r w:rsidRPr="006B2D7E">
              <w:rPr>
                <w:rFonts w:ascii="Times New Roman" w:hAnsi="Times New Roman" w:cs="Times New Roman"/>
                <w:sz w:val="24"/>
                <w:szCs w:val="24"/>
              </w:rPr>
              <w:lastRenderedPageBreak/>
              <w:t>час</w:t>
            </w: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&amp; 13</w:t>
            </w:r>
          </w:p>
        </w:tc>
        <w:tc>
          <w:tcPr>
            <w:tcW w:w="3809"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Показать на карте направления </w:t>
            </w:r>
            <w:r w:rsidRPr="006B2D7E">
              <w:rPr>
                <w:rFonts w:ascii="Times New Roman" w:hAnsi="Times New Roman" w:cs="Times New Roman"/>
                <w:sz w:val="24"/>
                <w:szCs w:val="24"/>
              </w:rPr>
              <w:lastRenderedPageBreak/>
              <w:t xml:space="preserve">походов Тутмоса III , места сражений, границы </w:t>
            </w:r>
            <w:r w:rsidRPr="006B2D7E">
              <w:rPr>
                <w:rFonts w:ascii="Times New Roman" w:hAnsi="Times New Roman" w:cs="Times New Roman"/>
                <w:bCs/>
                <w:sz w:val="24"/>
                <w:szCs w:val="24"/>
              </w:rPr>
              <w:t>Древнего  Египта в период наивысшего могущества. Раскрыть  существенные черты религиозных преобразований Эхнатона и объяснить причины их неудач.</w:t>
            </w:r>
          </w:p>
        </w:tc>
        <w:tc>
          <w:tcPr>
            <w:tcW w:w="401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 xml:space="preserve">ребенок оценивает,  в том числе </w:t>
            </w:r>
            <w:r w:rsidRPr="006B2D7E">
              <w:rPr>
                <w:rFonts w:ascii="Times New Roman" w:hAnsi="Times New Roman" w:cs="Times New Roman"/>
                <w:sz w:val="24"/>
                <w:szCs w:val="24"/>
              </w:rPr>
              <w:lastRenderedPageBreak/>
              <w:t xml:space="preserve">неоднозначные, поступки как «хорошие» или «плохие»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Л</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Умеет передавать содержание в сжатом, выборочном или развёрнутом виде – </w:t>
            </w:r>
            <w:proofErr w:type="gramStart"/>
            <w:r w:rsidRPr="006B2D7E">
              <w:rPr>
                <w:rFonts w:ascii="Times New Roman" w:hAnsi="Times New Roman" w:cs="Times New Roman"/>
                <w:b/>
                <w:sz w:val="24"/>
                <w:szCs w:val="24"/>
              </w:rPr>
              <w:t>П</w:t>
            </w:r>
            <w:proofErr w:type="gramEnd"/>
          </w:p>
        </w:tc>
        <w:tc>
          <w:tcPr>
            <w:tcW w:w="1842" w:type="dxa"/>
            <w:gridSpan w:val="8"/>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тестирование</w:t>
            </w: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18</w:t>
            </w:r>
          </w:p>
        </w:tc>
        <w:tc>
          <w:tcPr>
            <w:tcW w:w="1979"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4.Культура Древнего Египта.</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(Тип урока – комбинированный)</w:t>
            </w:r>
          </w:p>
        </w:tc>
        <w:tc>
          <w:tcPr>
            <w:tcW w:w="568"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1 час</w:t>
            </w: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lang w:val="en-US"/>
              </w:rPr>
              <w:t>&amp;</w:t>
            </w:r>
            <w:r w:rsidRPr="006B2D7E">
              <w:rPr>
                <w:rFonts w:ascii="Times New Roman" w:hAnsi="Times New Roman" w:cs="Times New Roman"/>
                <w:sz w:val="24"/>
                <w:szCs w:val="24"/>
              </w:rPr>
              <w:t xml:space="preserve"> 14</w:t>
            </w:r>
          </w:p>
        </w:tc>
        <w:tc>
          <w:tcPr>
            <w:tcW w:w="3809"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Формулировать определение понятия «культура». Выделять существенные признаки, отличающие живопись и скульптуру</w:t>
            </w:r>
            <w:r w:rsidRPr="006B2D7E">
              <w:rPr>
                <w:rFonts w:ascii="Times New Roman" w:hAnsi="Times New Roman" w:cs="Times New Roman"/>
                <w:bCs/>
                <w:sz w:val="24"/>
                <w:szCs w:val="24"/>
              </w:rPr>
              <w:t xml:space="preserve"> Древнего Египта</w:t>
            </w:r>
            <w:r w:rsidRPr="006B2D7E">
              <w:rPr>
                <w:rFonts w:ascii="Times New Roman" w:hAnsi="Times New Roman" w:cs="Times New Roman"/>
                <w:sz w:val="24"/>
                <w:szCs w:val="24"/>
              </w:rPr>
              <w:t>. Описывать памятники  культуры</w:t>
            </w:r>
            <w:r w:rsidRPr="006B2D7E">
              <w:rPr>
                <w:rFonts w:ascii="Times New Roman" w:hAnsi="Times New Roman" w:cs="Times New Roman"/>
                <w:bCs/>
                <w:sz w:val="24"/>
                <w:szCs w:val="24"/>
              </w:rPr>
              <w:t xml:space="preserve"> Древнего Египта. Описывать образы  богов и раскрывать их символическое значение. Высказывать суждения об уровне развития науки. Готовить тематические сообщения и проекты по дополнительным источникам.</w:t>
            </w:r>
          </w:p>
        </w:tc>
        <w:tc>
          <w:tcPr>
            <w:tcW w:w="401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
                <w:sz w:val="24"/>
                <w:szCs w:val="24"/>
              </w:rPr>
            </w:pPr>
            <w:r w:rsidRPr="006B2D7E">
              <w:rPr>
                <w:rFonts w:ascii="Times New Roman" w:hAnsi="Times New Roman" w:cs="Times New Roman"/>
                <w:sz w:val="24"/>
                <w:szCs w:val="24"/>
              </w:rPr>
              <w:t xml:space="preserve">Усваивает общекультурные ценности под руководством старших </w:t>
            </w:r>
            <w:r w:rsidRPr="006B2D7E">
              <w:rPr>
                <w:rFonts w:ascii="Times New Roman" w:hAnsi="Times New Roman" w:cs="Times New Roman"/>
                <w:b/>
                <w:sz w:val="24"/>
                <w:szCs w:val="24"/>
              </w:rPr>
              <w:t xml:space="preserve">– </w:t>
            </w:r>
            <w:proofErr w:type="gramStart"/>
            <w:r w:rsidRPr="006B2D7E">
              <w:rPr>
                <w:rFonts w:ascii="Times New Roman" w:hAnsi="Times New Roman" w:cs="Times New Roman"/>
                <w:b/>
                <w:sz w:val="24"/>
                <w:szCs w:val="24"/>
              </w:rPr>
              <w:t>П</w:t>
            </w:r>
            <w:proofErr w:type="gramEnd"/>
          </w:p>
          <w:p w:rsidR="006B2D7E" w:rsidRPr="006B2D7E" w:rsidRDefault="006B2D7E" w:rsidP="006B2D7E">
            <w:pPr>
              <w:rPr>
                <w:rFonts w:ascii="Times New Roman" w:hAnsi="Times New Roman" w:cs="Times New Roman"/>
                <w:b/>
                <w:bCs/>
                <w:sz w:val="24"/>
                <w:szCs w:val="24"/>
              </w:rPr>
            </w:pPr>
            <w:r w:rsidRPr="006B2D7E">
              <w:rPr>
                <w:rFonts w:ascii="Times New Roman" w:hAnsi="Times New Roman" w:cs="Times New Roman"/>
                <w:bCs/>
                <w:sz w:val="24"/>
                <w:szCs w:val="24"/>
              </w:rPr>
              <w:t xml:space="preserve">В ходе представления проекта учится давать оценку его результатам </w:t>
            </w:r>
            <w:r w:rsidRPr="006B2D7E">
              <w:rPr>
                <w:rFonts w:ascii="Times New Roman" w:hAnsi="Times New Roman" w:cs="Times New Roman"/>
                <w:b/>
                <w:bCs/>
                <w:sz w:val="24"/>
                <w:szCs w:val="24"/>
              </w:rPr>
              <w:t xml:space="preserve">– </w:t>
            </w:r>
            <w:proofErr w:type="gramStart"/>
            <w:r w:rsidRPr="006B2D7E">
              <w:rPr>
                <w:rFonts w:ascii="Times New Roman" w:hAnsi="Times New Roman" w:cs="Times New Roman"/>
                <w:b/>
                <w:bCs/>
                <w:sz w:val="24"/>
                <w:szCs w:val="24"/>
              </w:rPr>
              <w:t>Р</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ученик умеет составлять план действий под руководством учителя – </w:t>
            </w:r>
            <w:r w:rsidRPr="006B2D7E">
              <w:rPr>
                <w:rFonts w:ascii="Times New Roman" w:hAnsi="Times New Roman" w:cs="Times New Roman"/>
                <w:b/>
                <w:sz w:val="24"/>
                <w:szCs w:val="24"/>
              </w:rPr>
              <w:t>Л</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умеет  подтверждать аргументы фактами с помощью учителя – </w:t>
            </w:r>
            <w:r w:rsidRPr="006B2D7E">
              <w:rPr>
                <w:rFonts w:ascii="Times New Roman" w:hAnsi="Times New Roman" w:cs="Times New Roman"/>
                <w:b/>
                <w:sz w:val="24"/>
                <w:szCs w:val="24"/>
              </w:rPr>
              <w:t>К</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выявляет причины и следствия простых явлений.- </w:t>
            </w:r>
            <w:r w:rsidRPr="006B2D7E">
              <w:rPr>
                <w:rFonts w:ascii="Times New Roman" w:hAnsi="Times New Roman" w:cs="Times New Roman"/>
                <w:b/>
                <w:sz w:val="24"/>
                <w:szCs w:val="24"/>
              </w:rPr>
              <w:t>П</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В диалоге с учителем совершенствует критерии оценки и пользуется ими в ходе оценки и </w:t>
            </w:r>
            <w:r w:rsidRPr="006B2D7E">
              <w:rPr>
                <w:rFonts w:ascii="Times New Roman" w:hAnsi="Times New Roman" w:cs="Times New Roman"/>
                <w:sz w:val="24"/>
                <w:szCs w:val="24"/>
              </w:rPr>
              <w:lastRenderedPageBreak/>
              <w:t xml:space="preserve">самооценки – </w:t>
            </w:r>
            <w:r w:rsidRPr="006B2D7E">
              <w:rPr>
                <w:rFonts w:ascii="Times New Roman" w:hAnsi="Times New Roman" w:cs="Times New Roman"/>
                <w:b/>
                <w:sz w:val="24"/>
                <w:szCs w:val="24"/>
              </w:rPr>
              <w:t>Р</w:t>
            </w:r>
            <w:r w:rsidRPr="006B2D7E">
              <w:rPr>
                <w:rFonts w:ascii="Times New Roman" w:hAnsi="Times New Roman" w:cs="Times New Roman"/>
                <w:sz w:val="24"/>
                <w:szCs w:val="24"/>
              </w:rPr>
              <w:t>.</w:t>
            </w:r>
          </w:p>
        </w:tc>
        <w:tc>
          <w:tcPr>
            <w:tcW w:w="1842" w:type="dxa"/>
            <w:gridSpan w:val="8"/>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Защита проектов</w:t>
            </w: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5953" w:type="dxa"/>
            <w:gridSpan w:val="6"/>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b/>
                <w:bCs/>
                <w:sz w:val="24"/>
                <w:szCs w:val="24"/>
              </w:rPr>
              <w:t>Западная Азия в век железа - 4 часа</w:t>
            </w:r>
          </w:p>
        </w:tc>
        <w:tc>
          <w:tcPr>
            <w:tcW w:w="3809"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401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842" w:type="dxa"/>
            <w:gridSpan w:val="8"/>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19</w:t>
            </w:r>
          </w:p>
        </w:tc>
        <w:tc>
          <w:tcPr>
            <w:tcW w:w="1979"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1.Финикийские мореплаватели</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bCs/>
                <w:sz w:val="24"/>
                <w:szCs w:val="24"/>
              </w:rPr>
              <w:t>.</w:t>
            </w:r>
            <w:r w:rsidRPr="006B2D7E">
              <w:rPr>
                <w:rFonts w:ascii="Times New Roman" w:hAnsi="Times New Roman" w:cs="Times New Roman"/>
                <w:sz w:val="24"/>
                <w:szCs w:val="24"/>
              </w:rPr>
              <w:t xml:space="preserve"> (тип - изучение нового материала)</w:t>
            </w:r>
          </w:p>
        </w:tc>
        <w:tc>
          <w:tcPr>
            <w:tcW w:w="568"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1 час</w:t>
            </w: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&amp; 15</w:t>
            </w:r>
          </w:p>
        </w:tc>
        <w:tc>
          <w:tcPr>
            <w:tcW w:w="3809"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Сопоставлять признаки железного века с предыдущими периодами, определять последствия освоения человечеством обработки железа.  Показывать на исторической карте территорию </w:t>
            </w:r>
            <w:r w:rsidRPr="006B2D7E">
              <w:rPr>
                <w:rFonts w:ascii="Times New Roman" w:hAnsi="Times New Roman" w:cs="Times New Roman"/>
                <w:bCs/>
                <w:sz w:val="24"/>
                <w:szCs w:val="24"/>
              </w:rPr>
              <w:t xml:space="preserve">Финикии, </w:t>
            </w:r>
            <w:r w:rsidRPr="006B2D7E">
              <w:rPr>
                <w:rFonts w:ascii="Times New Roman" w:hAnsi="Times New Roman" w:cs="Times New Roman"/>
                <w:sz w:val="24"/>
                <w:szCs w:val="24"/>
              </w:rPr>
              <w:t xml:space="preserve">города, торговые пути, колонии. Описывать занятия жителей  Финикии в контексте природно-географических условий страны. Высказывать суждения о вкладе   финикийцев в мировую  культуру. </w:t>
            </w:r>
          </w:p>
        </w:tc>
        <w:tc>
          <w:tcPr>
            <w:tcW w:w="401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Прогнозирует оценки одних и тех же ситуаций с позиций разных людей, отличающихся национальностью, мировоззрением, положением в обществе и т.п. – </w:t>
            </w:r>
            <w:r w:rsidRPr="006B2D7E">
              <w:rPr>
                <w:rFonts w:ascii="Times New Roman" w:hAnsi="Times New Roman" w:cs="Times New Roman"/>
                <w:b/>
                <w:sz w:val="24"/>
                <w:szCs w:val="24"/>
              </w:rPr>
              <w:t>Л.</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Умеет передавать содержание в сжатом, выборочном или развёрнутом виде – </w:t>
            </w:r>
            <w:proofErr w:type="gramStart"/>
            <w:r w:rsidRPr="006B2D7E">
              <w:rPr>
                <w:rFonts w:ascii="Times New Roman" w:hAnsi="Times New Roman" w:cs="Times New Roman"/>
                <w:b/>
                <w:sz w:val="24"/>
                <w:szCs w:val="24"/>
              </w:rPr>
              <w:t>П</w:t>
            </w:r>
            <w:proofErr w:type="gramEnd"/>
          </w:p>
        </w:tc>
        <w:tc>
          <w:tcPr>
            <w:tcW w:w="1842" w:type="dxa"/>
            <w:gridSpan w:val="8"/>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Составление таблицы</w:t>
            </w: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20</w:t>
            </w:r>
          </w:p>
        </w:tc>
        <w:tc>
          <w:tcPr>
            <w:tcW w:w="1979"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 xml:space="preserve">2.Древняя Палестина. </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(Тип урока – комбинированный)</w:t>
            </w:r>
          </w:p>
        </w:tc>
        <w:tc>
          <w:tcPr>
            <w:tcW w:w="568"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1 час</w:t>
            </w: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lang w:val="en-US"/>
              </w:rPr>
            </w:pPr>
            <w:r w:rsidRPr="006B2D7E">
              <w:rPr>
                <w:rFonts w:ascii="Times New Roman" w:hAnsi="Times New Roman" w:cs="Times New Roman"/>
                <w:sz w:val="24"/>
                <w:szCs w:val="24"/>
              </w:rPr>
              <w:t>&amp; 16</w:t>
            </w:r>
          </w:p>
        </w:tc>
        <w:tc>
          <w:tcPr>
            <w:tcW w:w="3809"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Показывать на исторической карте территорию</w:t>
            </w:r>
            <w:r w:rsidRPr="006B2D7E">
              <w:rPr>
                <w:rFonts w:ascii="Times New Roman" w:hAnsi="Times New Roman" w:cs="Times New Roman"/>
                <w:bCs/>
                <w:sz w:val="24"/>
                <w:szCs w:val="24"/>
              </w:rPr>
              <w:t xml:space="preserve"> Палестины, города, государства.  О</w:t>
            </w:r>
            <w:r w:rsidRPr="006B2D7E">
              <w:rPr>
                <w:rFonts w:ascii="Times New Roman" w:hAnsi="Times New Roman" w:cs="Times New Roman"/>
                <w:sz w:val="24"/>
                <w:szCs w:val="24"/>
              </w:rPr>
              <w:t>писывать  исторические  события   и памятники культуры на основе текста и иллюстративного материала, анализировать фрагменты  исторических источников, сравнивать религию древних евреев и египтян.</w:t>
            </w:r>
          </w:p>
        </w:tc>
        <w:tc>
          <w:tcPr>
            <w:tcW w:w="401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sz w:val="24"/>
                <w:szCs w:val="24"/>
              </w:rPr>
            </w:pPr>
            <w:r w:rsidRPr="006B2D7E">
              <w:rPr>
                <w:rFonts w:ascii="Times New Roman" w:hAnsi="Times New Roman" w:cs="Times New Roman"/>
                <w:sz w:val="24"/>
                <w:szCs w:val="24"/>
              </w:rPr>
              <w:t xml:space="preserve">Усваивает общекультурные ценности под руководством старших </w:t>
            </w:r>
            <w:r w:rsidRPr="006B2D7E">
              <w:rPr>
                <w:rFonts w:ascii="Times New Roman" w:hAnsi="Times New Roman" w:cs="Times New Roman"/>
                <w:b/>
                <w:sz w:val="24"/>
                <w:szCs w:val="24"/>
              </w:rPr>
              <w:t xml:space="preserve">– </w:t>
            </w:r>
            <w:proofErr w:type="gramStart"/>
            <w:r w:rsidRPr="006B2D7E">
              <w:rPr>
                <w:rFonts w:ascii="Times New Roman" w:hAnsi="Times New Roman" w:cs="Times New Roman"/>
                <w:b/>
                <w:sz w:val="24"/>
                <w:szCs w:val="24"/>
              </w:rPr>
              <w:t>П</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ребенок оценивает,  в том числе неоднозначные, поступки как «хорошие» или «плохие»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Л</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ребенок </w:t>
            </w:r>
            <w:proofErr w:type="gramStart"/>
            <w:r w:rsidRPr="006B2D7E">
              <w:rPr>
                <w:rFonts w:ascii="Times New Roman" w:hAnsi="Times New Roman" w:cs="Times New Roman"/>
                <w:sz w:val="24"/>
                <w:szCs w:val="24"/>
              </w:rPr>
              <w:t>ценит семью знает</w:t>
            </w:r>
            <w:proofErr w:type="gramEnd"/>
            <w:r w:rsidRPr="006B2D7E">
              <w:rPr>
                <w:rFonts w:ascii="Times New Roman" w:hAnsi="Times New Roman" w:cs="Times New Roman"/>
                <w:sz w:val="24"/>
                <w:szCs w:val="24"/>
              </w:rPr>
              <w:t xml:space="preserve"> и уважительно относится к семейным традициям – </w:t>
            </w:r>
            <w:r w:rsidRPr="006B2D7E">
              <w:rPr>
                <w:rFonts w:ascii="Times New Roman" w:hAnsi="Times New Roman" w:cs="Times New Roman"/>
                <w:b/>
                <w:sz w:val="24"/>
                <w:szCs w:val="24"/>
              </w:rPr>
              <w:t>Л.</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 xml:space="preserve">Составляет простой план текста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П</w:t>
            </w:r>
            <w:proofErr w:type="gramEnd"/>
          </w:p>
          <w:p w:rsidR="006B2D7E" w:rsidRPr="006B2D7E" w:rsidRDefault="006B2D7E" w:rsidP="006B2D7E">
            <w:pPr>
              <w:rPr>
                <w:rFonts w:ascii="Times New Roman" w:hAnsi="Times New Roman" w:cs="Times New Roman"/>
                <w:sz w:val="24"/>
                <w:szCs w:val="24"/>
              </w:rPr>
            </w:pPr>
          </w:p>
        </w:tc>
        <w:tc>
          <w:tcPr>
            <w:tcW w:w="1842" w:type="dxa"/>
            <w:gridSpan w:val="8"/>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Индивидуальный опрос</w:t>
            </w: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21</w:t>
            </w:r>
          </w:p>
        </w:tc>
        <w:tc>
          <w:tcPr>
            <w:tcW w:w="1979"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3.Ассирийская военная держава</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(Тип урока – комбинированный)</w:t>
            </w:r>
          </w:p>
        </w:tc>
        <w:tc>
          <w:tcPr>
            <w:tcW w:w="568"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1 час</w:t>
            </w: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lang w:val="en-US"/>
              </w:rPr>
              <w:t>&amp;</w:t>
            </w:r>
            <w:r w:rsidRPr="006B2D7E">
              <w:rPr>
                <w:rFonts w:ascii="Times New Roman" w:hAnsi="Times New Roman" w:cs="Times New Roman"/>
                <w:sz w:val="24"/>
                <w:szCs w:val="24"/>
              </w:rPr>
              <w:t xml:space="preserve"> 17</w:t>
            </w:r>
          </w:p>
        </w:tc>
        <w:tc>
          <w:tcPr>
            <w:tcW w:w="3809"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Показывать на исторической карте территорию </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bCs/>
                <w:sz w:val="24"/>
                <w:szCs w:val="24"/>
              </w:rPr>
              <w:t>Ассирийской  державы, объяснять причины возвышения Ассирии и завоевания ею соседних государств с наступлением железного века. Описывать армию ассирийцев, составляя ее вооружение и приемы ведения войны с армиями других госуда</w:t>
            </w:r>
            <w:proofErr w:type="gramStart"/>
            <w:r w:rsidRPr="006B2D7E">
              <w:rPr>
                <w:rFonts w:ascii="Times New Roman" w:hAnsi="Times New Roman" w:cs="Times New Roman"/>
                <w:bCs/>
                <w:sz w:val="24"/>
                <w:szCs w:val="24"/>
              </w:rPr>
              <w:t>рств Др</w:t>
            </w:r>
            <w:proofErr w:type="gramEnd"/>
            <w:r w:rsidRPr="006B2D7E">
              <w:rPr>
                <w:rFonts w:ascii="Times New Roman" w:hAnsi="Times New Roman" w:cs="Times New Roman"/>
                <w:bCs/>
                <w:sz w:val="24"/>
                <w:szCs w:val="24"/>
              </w:rPr>
              <w:t xml:space="preserve">евнего Востока. Характеризовать </w:t>
            </w:r>
            <w:proofErr w:type="gramStart"/>
            <w:r w:rsidRPr="006B2D7E">
              <w:rPr>
                <w:rFonts w:ascii="Times New Roman" w:hAnsi="Times New Roman" w:cs="Times New Roman"/>
                <w:bCs/>
                <w:sz w:val="24"/>
                <w:szCs w:val="24"/>
              </w:rPr>
              <w:t>известных</w:t>
            </w:r>
            <w:proofErr w:type="gramEnd"/>
            <w:r w:rsidRPr="006B2D7E">
              <w:rPr>
                <w:rFonts w:ascii="Times New Roman" w:hAnsi="Times New Roman" w:cs="Times New Roman"/>
                <w:bCs/>
                <w:sz w:val="24"/>
                <w:szCs w:val="24"/>
              </w:rPr>
              <w:t xml:space="preserve"> правителе Ассирии, используя текстовые и наглядные источники, давать оценку наиболее значимым событиям истории Ассирийской державы.</w:t>
            </w:r>
          </w:p>
        </w:tc>
        <w:tc>
          <w:tcPr>
            <w:tcW w:w="401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ребенок оценивает,  в том числе неоднозначные, поступки как «хорошие» или «плохие»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Л</w:t>
            </w:r>
            <w:proofErr w:type="gramEnd"/>
          </w:p>
          <w:p w:rsidR="006B2D7E" w:rsidRPr="006B2D7E" w:rsidRDefault="006B2D7E" w:rsidP="006B2D7E">
            <w:pPr>
              <w:rPr>
                <w:rFonts w:ascii="Times New Roman" w:hAnsi="Times New Roman" w:cs="Times New Roman"/>
                <w:b/>
                <w:sz w:val="24"/>
                <w:szCs w:val="24"/>
              </w:rPr>
            </w:pPr>
            <w:r w:rsidRPr="006B2D7E">
              <w:rPr>
                <w:rFonts w:ascii="Times New Roman" w:hAnsi="Times New Roman" w:cs="Times New Roman"/>
                <w:sz w:val="24"/>
                <w:szCs w:val="24"/>
              </w:rPr>
              <w:t xml:space="preserve">Умеет передавать содержание в сжатом, выборочном или развёрнутом виде – </w:t>
            </w:r>
            <w:proofErr w:type="gramStart"/>
            <w:r w:rsidRPr="006B2D7E">
              <w:rPr>
                <w:rFonts w:ascii="Times New Roman" w:hAnsi="Times New Roman" w:cs="Times New Roman"/>
                <w:b/>
                <w:sz w:val="24"/>
                <w:szCs w:val="24"/>
              </w:rPr>
              <w:t>П</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Умеет выделять общие признаки, группировать предметы и явления по определенному признаку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Л</w:t>
            </w:r>
            <w:proofErr w:type="gramEnd"/>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Составляет простой план текста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П</w:t>
            </w:r>
            <w:proofErr w:type="gramEnd"/>
          </w:p>
          <w:p w:rsidR="006B2D7E" w:rsidRPr="006B2D7E" w:rsidRDefault="006B2D7E" w:rsidP="006B2D7E">
            <w:pPr>
              <w:rPr>
                <w:rFonts w:ascii="Times New Roman" w:hAnsi="Times New Roman" w:cs="Times New Roman"/>
                <w:sz w:val="24"/>
                <w:szCs w:val="24"/>
              </w:rPr>
            </w:pPr>
          </w:p>
        </w:tc>
        <w:tc>
          <w:tcPr>
            <w:tcW w:w="1842" w:type="dxa"/>
            <w:gridSpan w:val="8"/>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Индивидуальный опрос</w:t>
            </w: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22</w:t>
            </w:r>
          </w:p>
        </w:tc>
        <w:tc>
          <w:tcPr>
            <w:tcW w:w="1979" w:type="dxa"/>
            <w:gridSpan w:val="2"/>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 xml:space="preserve">4.Победители Ассирии. </w:t>
            </w:r>
            <w:r w:rsidRPr="006B2D7E">
              <w:rPr>
                <w:rFonts w:ascii="Times New Roman" w:hAnsi="Times New Roman" w:cs="Times New Roman"/>
                <w:sz w:val="24"/>
                <w:szCs w:val="24"/>
              </w:rPr>
              <w:t>(Тип урока – комбинированный)</w:t>
            </w:r>
          </w:p>
          <w:p w:rsidR="006B2D7E" w:rsidRPr="006B2D7E" w:rsidRDefault="006B2D7E" w:rsidP="006B2D7E">
            <w:pPr>
              <w:rPr>
                <w:rFonts w:ascii="Times New Roman" w:hAnsi="Times New Roman" w:cs="Times New Roman"/>
                <w:sz w:val="24"/>
                <w:szCs w:val="24"/>
              </w:rPr>
            </w:pPr>
          </w:p>
        </w:tc>
        <w:tc>
          <w:tcPr>
            <w:tcW w:w="568"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1 час</w:t>
            </w: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lang w:val="en-US"/>
              </w:rPr>
              <w:t>&amp;</w:t>
            </w:r>
            <w:r w:rsidRPr="006B2D7E">
              <w:rPr>
                <w:rFonts w:ascii="Times New Roman" w:hAnsi="Times New Roman" w:cs="Times New Roman"/>
                <w:sz w:val="24"/>
                <w:szCs w:val="24"/>
              </w:rPr>
              <w:t xml:space="preserve"> 18</w:t>
            </w:r>
          </w:p>
        </w:tc>
        <w:tc>
          <w:tcPr>
            <w:tcW w:w="3809"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Сравнивать древние государства (Ассирия, Вавилон, Мидия) по различным критериям, выделять сходство и различия. Характеризовать исторические личности, высказывать суждения </w:t>
            </w:r>
            <w:r w:rsidRPr="006B2D7E">
              <w:rPr>
                <w:rFonts w:ascii="Times New Roman" w:hAnsi="Times New Roman" w:cs="Times New Roman"/>
                <w:sz w:val="24"/>
                <w:szCs w:val="24"/>
              </w:rPr>
              <w:lastRenderedPageBreak/>
              <w:t>об их исторической роли. Описывать древние города, формулировать и высказывать собственные впечатления о памятниках мировой  культуры.</w:t>
            </w:r>
          </w:p>
        </w:tc>
        <w:tc>
          <w:tcPr>
            <w:tcW w:w="401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
                <w:sz w:val="24"/>
                <w:szCs w:val="24"/>
              </w:rPr>
            </w:pPr>
            <w:r w:rsidRPr="006B2D7E">
              <w:rPr>
                <w:rFonts w:ascii="Times New Roman" w:hAnsi="Times New Roman" w:cs="Times New Roman"/>
                <w:sz w:val="24"/>
                <w:szCs w:val="24"/>
              </w:rPr>
              <w:lastRenderedPageBreak/>
              <w:t xml:space="preserve">Усваивает общекультурные ценности под руководством старших </w:t>
            </w:r>
            <w:r w:rsidRPr="006B2D7E">
              <w:rPr>
                <w:rFonts w:ascii="Times New Roman" w:hAnsi="Times New Roman" w:cs="Times New Roman"/>
                <w:b/>
                <w:sz w:val="24"/>
                <w:szCs w:val="24"/>
              </w:rPr>
              <w:t xml:space="preserve">– </w:t>
            </w:r>
            <w:proofErr w:type="gramStart"/>
            <w:r w:rsidRPr="006B2D7E">
              <w:rPr>
                <w:rFonts w:ascii="Times New Roman" w:hAnsi="Times New Roman" w:cs="Times New Roman"/>
                <w:b/>
                <w:sz w:val="24"/>
                <w:szCs w:val="24"/>
              </w:rPr>
              <w:t>П</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Прогнозирует оценки одних и тех же ситуаций с позиций разных </w:t>
            </w:r>
            <w:r w:rsidRPr="006B2D7E">
              <w:rPr>
                <w:rFonts w:ascii="Times New Roman" w:hAnsi="Times New Roman" w:cs="Times New Roman"/>
                <w:sz w:val="24"/>
                <w:szCs w:val="24"/>
              </w:rPr>
              <w:lastRenderedPageBreak/>
              <w:t xml:space="preserve">людей, отличающихся национальностью, мировоззрением, положением в обществе и т.п. – </w:t>
            </w:r>
            <w:r w:rsidRPr="006B2D7E">
              <w:rPr>
                <w:rFonts w:ascii="Times New Roman" w:hAnsi="Times New Roman" w:cs="Times New Roman"/>
                <w:b/>
                <w:sz w:val="24"/>
                <w:szCs w:val="24"/>
              </w:rPr>
              <w:t>Л.</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Предвидит (прогнозирует) последствия коллективных решений-</w:t>
            </w:r>
            <w:r w:rsidRPr="006B2D7E">
              <w:rPr>
                <w:rFonts w:ascii="Times New Roman" w:hAnsi="Times New Roman" w:cs="Times New Roman"/>
                <w:b/>
                <w:sz w:val="24"/>
                <w:szCs w:val="24"/>
              </w:rPr>
              <w:t>К.</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Умеет выделять общие признаки, группировать предметы и явления по определенному признаку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Л</w:t>
            </w:r>
            <w:proofErr w:type="gramEnd"/>
            <w:r w:rsidRPr="006B2D7E">
              <w:rPr>
                <w:rFonts w:ascii="Times New Roman" w:hAnsi="Times New Roman" w:cs="Times New Roman"/>
                <w:sz w:val="24"/>
                <w:szCs w:val="24"/>
              </w:rPr>
              <w:t>.</w:t>
            </w:r>
          </w:p>
        </w:tc>
        <w:tc>
          <w:tcPr>
            <w:tcW w:w="1842" w:type="dxa"/>
            <w:gridSpan w:val="8"/>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тестирование</w:t>
            </w: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5953" w:type="dxa"/>
            <w:gridSpan w:val="6"/>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b/>
                <w:bCs/>
                <w:sz w:val="24"/>
                <w:szCs w:val="24"/>
              </w:rPr>
              <w:t>Великие державы Древнего Востока - 4 часа</w:t>
            </w:r>
          </w:p>
        </w:tc>
        <w:tc>
          <w:tcPr>
            <w:tcW w:w="3809"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401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842" w:type="dxa"/>
            <w:gridSpan w:val="8"/>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23</w:t>
            </w:r>
          </w:p>
        </w:tc>
        <w:tc>
          <w:tcPr>
            <w:tcW w:w="1979"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 xml:space="preserve">1.Образование державы </w:t>
            </w:r>
            <w:proofErr w:type="spellStart"/>
            <w:r w:rsidRPr="006B2D7E">
              <w:rPr>
                <w:rFonts w:ascii="Times New Roman" w:hAnsi="Times New Roman" w:cs="Times New Roman"/>
                <w:bCs/>
                <w:sz w:val="24"/>
                <w:szCs w:val="24"/>
              </w:rPr>
              <w:t>Маурьев</w:t>
            </w:r>
            <w:proofErr w:type="spellEnd"/>
            <w:r w:rsidRPr="006B2D7E">
              <w:rPr>
                <w:rFonts w:ascii="Times New Roman" w:hAnsi="Times New Roman" w:cs="Times New Roman"/>
                <w:bCs/>
                <w:sz w:val="24"/>
                <w:szCs w:val="24"/>
              </w:rPr>
              <w:t xml:space="preserve"> в Индии.</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(Тип урока – комбинированный)</w:t>
            </w:r>
          </w:p>
        </w:tc>
        <w:tc>
          <w:tcPr>
            <w:tcW w:w="568"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1 час</w:t>
            </w: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lang w:val="en-US"/>
              </w:rPr>
            </w:pPr>
            <w:r w:rsidRPr="006B2D7E">
              <w:rPr>
                <w:rFonts w:ascii="Times New Roman" w:hAnsi="Times New Roman" w:cs="Times New Roman"/>
                <w:sz w:val="24"/>
                <w:szCs w:val="24"/>
              </w:rPr>
              <w:t>&amp; 19</w:t>
            </w:r>
          </w:p>
        </w:tc>
        <w:tc>
          <w:tcPr>
            <w:tcW w:w="3809"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Показывать на  исторической карте районы земледелия в долинах Инда и Ганга, территорию государства </w:t>
            </w:r>
            <w:proofErr w:type="spellStart"/>
            <w:r w:rsidRPr="006B2D7E">
              <w:rPr>
                <w:rFonts w:ascii="Times New Roman" w:hAnsi="Times New Roman" w:cs="Times New Roman"/>
                <w:sz w:val="24"/>
                <w:szCs w:val="24"/>
              </w:rPr>
              <w:t>Ашоки</w:t>
            </w:r>
            <w:proofErr w:type="spellEnd"/>
            <w:r w:rsidRPr="006B2D7E">
              <w:rPr>
                <w:rFonts w:ascii="Times New Roman" w:hAnsi="Times New Roman" w:cs="Times New Roman"/>
                <w:sz w:val="24"/>
                <w:szCs w:val="24"/>
              </w:rPr>
              <w:t>. Характеризовать особенности природных условий страны, занятия жителей.  Объяснить причины перехода к оседлому образу жизни. Соотносить события истории Индии с  историей госуда</w:t>
            </w:r>
            <w:proofErr w:type="gramStart"/>
            <w:r w:rsidRPr="006B2D7E">
              <w:rPr>
                <w:rFonts w:ascii="Times New Roman" w:hAnsi="Times New Roman" w:cs="Times New Roman"/>
                <w:sz w:val="24"/>
                <w:szCs w:val="24"/>
              </w:rPr>
              <w:t>рств Др</w:t>
            </w:r>
            <w:proofErr w:type="gramEnd"/>
            <w:r w:rsidRPr="006B2D7E">
              <w:rPr>
                <w:rFonts w:ascii="Times New Roman" w:hAnsi="Times New Roman" w:cs="Times New Roman"/>
                <w:sz w:val="24"/>
                <w:szCs w:val="24"/>
              </w:rPr>
              <w:t xml:space="preserve">евнего Востока. Раскрывать характерные черты верований индийцев. Описывать памятники культуры и достижения индийцев, </w:t>
            </w:r>
            <w:r w:rsidRPr="006B2D7E">
              <w:rPr>
                <w:rFonts w:ascii="Times New Roman" w:hAnsi="Times New Roman" w:cs="Times New Roman"/>
                <w:sz w:val="24"/>
                <w:szCs w:val="24"/>
              </w:rPr>
              <w:lastRenderedPageBreak/>
              <w:t>высказывать суждение о  вкладе в мировую культуру. Сравнивать древнеиндийскую цивилизацию с другими цивилизациями железного века, выделять сходство и отличия.</w:t>
            </w:r>
          </w:p>
        </w:tc>
        <w:tc>
          <w:tcPr>
            <w:tcW w:w="401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sz w:val="24"/>
                <w:szCs w:val="24"/>
              </w:rPr>
            </w:pPr>
            <w:r w:rsidRPr="006B2D7E">
              <w:rPr>
                <w:rFonts w:ascii="Times New Roman" w:hAnsi="Times New Roman" w:cs="Times New Roman"/>
                <w:sz w:val="24"/>
                <w:szCs w:val="24"/>
              </w:rPr>
              <w:lastRenderedPageBreak/>
              <w:t xml:space="preserve">Усваивает общекультурные ценности под руководством старших </w:t>
            </w:r>
            <w:r w:rsidRPr="006B2D7E">
              <w:rPr>
                <w:rFonts w:ascii="Times New Roman" w:hAnsi="Times New Roman" w:cs="Times New Roman"/>
                <w:b/>
                <w:sz w:val="24"/>
                <w:szCs w:val="24"/>
              </w:rPr>
              <w:t xml:space="preserve">– </w:t>
            </w:r>
            <w:proofErr w:type="gramStart"/>
            <w:r w:rsidRPr="006B2D7E">
              <w:rPr>
                <w:rFonts w:ascii="Times New Roman" w:hAnsi="Times New Roman" w:cs="Times New Roman"/>
                <w:b/>
                <w:sz w:val="24"/>
                <w:szCs w:val="24"/>
              </w:rPr>
              <w:t>П</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Прогнозирует оценки одних и тех же ситуаций с позиций разных людей, отличающихся национальностью, мировоззрением, положением в обществе и т.п. – </w:t>
            </w:r>
            <w:r w:rsidRPr="006B2D7E">
              <w:rPr>
                <w:rFonts w:ascii="Times New Roman" w:hAnsi="Times New Roman" w:cs="Times New Roman"/>
                <w:b/>
                <w:sz w:val="24"/>
                <w:szCs w:val="24"/>
              </w:rPr>
              <w:t>Л.</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ученик умеет составлять план действий под руководством учителя – </w:t>
            </w:r>
            <w:r w:rsidRPr="006B2D7E">
              <w:rPr>
                <w:rFonts w:ascii="Times New Roman" w:hAnsi="Times New Roman" w:cs="Times New Roman"/>
                <w:b/>
                <w:sz w:val="24"/>
                <w:szCs w:val="24"/>
              </w:rPr>
              <w:t>Л</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умеет  подтверждать аргументы фактами с помощью учителя – </w:t>
            </w:r>
            <w:r w:rsidRPr="006B2D7E">
              <w:rPr>
                <w:rFonts w:ascii="Times New Roman" w:hAnsi="Times New Roman" w:cs="Times New Roman"/>
                <w:b/>
                <w:sz w:val="24"/>
                <w:szCs w:val="24"/>
              </w:rPr>
              <w:t>К</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 xml:space="preserve">выявляет причины и следствия простых явлений.- </w:t>
            </w:r>
            <w:r w:rsidRPr="006B2D7E">
              <w:rPr>
                <w:rFonts w:ascii="Times New Roman" w:hAnsi="Times New Roman" w:cs="Times New Roman"/>
                <w:b/>
                <w:sz w:val="24"/>
                <w:szCs w:val="24"/>
              </w:rPr>
              <w:t>П</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В диалоге с учителем совершенствует критерии оценки и пользуется ими в ходе оценки и самооценки – </w:t>
            </w:r>
            <w:r w:rsidRPr="006B2D7E">
              <w:rPr>
                <w:rFonts w:ascii="Times New Roman" w:hAnsi="Times New Roman" w:cs="Times New Roman"/>
                <w:b/>
                <w:sz w:val="24"/>
                <w:szCs w:val="24"/>
              </w:rPr>
              <w:t>Р</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Составляет простой план текста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П</w:t>
            </w:r>
            <w:proofErr w:type="gramEnd"/>
          </w:p>
          <w:p w:rsidR="006B2D7E" w:rsidRPr="006B2D7E" w:rsidRDefault="006B2D7E" w:rsidP="006B2D7E">
            <w:pPr>
              <w:rPr>
                <w:rFonts w:ascii="Times New Roman" w:hAnsi="Times New Roman" w:cs="Times New Roman"/>
                <w:sz w:val="24"/>
                <w:szCs w:val="24"/>
              </w:rPr>
            </w:pPr>
          </w:p>
        </w:tc>
        <w:tc>
          <w:tcPr>
            <w:tcW w:w="1842" w:type="dxa"/>
            <w:gridSpan w:val="8"/>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Самостоятельная работа по контурным картам</w:t>
            </w: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24</w:t>
            </w:r>
          </w:p>
        </w:tc>
        <w:tc>
          <w:tcPr>
            <w:tcW w:w="1979" w:type="dxa"/>
            <w:gridSpan w:val="2"/>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2.Единое государство в Кита</w:t>
            </w:r>
            <w:proofErr w:type="gramStart"/>
            <w:r w:rsidRPr="006B2D7E">
              <w:rPr>
                <w:rFonts w:ascii="Times New Roman" w:hAnsi="Times New Roman" w:cs="Times New Roman"/>
                <w:bCs/>
                <w:sz w:val="24"/>
                <w:szCs w:val="24"/>
              </w:rPr>
              <w:t>е</w:t>
            </w:r>
            <w:r w:rsidRPr="006B2D7E">
              <w:rPr>
                <w:rFonts w:ascii="Times New Roman" w:hAnsi="Times New Roman" w:cs="Times New Roman"/>
                <w:sz w:val="24"/>
                <w:szCs w:val="24"/>
              </w:rPr>
              <w:t>(</w:t>
            </w:r>
            <w:proofErr w:type="gramEnd"/>
            <w:r w:rsidRPr="006B2D7E">
              <w:rPr>
                <w:rFonts w:ascii="Times New Roman" w:hAnsi="Times New Roman" w:cs="Times New Roman"/>
                <w:sz w:val="24"/>
                <w:szCs w:val="24"/>
              </w:rPr>
              <w:t>Тип урока – комбинированный)</w:t>
            </w:r>
          </w:p>
          <w:p w:rsidR="006B2D7E" w:rsidRPr="006B2D7E" w:rsidRDefault="006B2D7E" w:rsidP="006B2D7E">
            <w:pPr>
              <w:rPr>
                <w:rFonts w:ascii="Times New Roman" w:hAnsi="Times New Roman" w:cs="Times New Roman"/>
                <w:sz w:val="24"/>
                <w:szCs w:val="24"/>
              </w:rPr>
            </w:pPr>
          </w:p>
        </w:tc>
        <w:tc>
          <w:tcPr>
            <w:tcW w:w="568"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1 час</w:t>
            </w: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&amp; 20</w:t>
            </w:r>
          </w:p>
        </w:tc>
        <w:tc>
          <w:tcPr>
            <w:tcW w:w="3809"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Показывать на исторической карте территорию империи </w:t>
            </w:r>
            <w:proofErr w:type="spellStart"/>
            <w:r w:rsidRPr="006B2D7E">
              <w:rPr>
                <w:rFonts w:ascii="Times New Roman" w:hAnsi="Times New Roman" w:cs="Times New Roman"/>
                <w:sz w:val="24"/>
                <w:szCs w:val="24"/>
              </w:rPr>
              <w:t>Цинь</w:t>
            </w:r>
            <w:proofErr w:type="spellEnd"/>
            <w:r w:rsidRPr="006B2D7E">
              <w:rPr>
                <w:rFonts w:ascii="Times New Roman" w:hAnsi="Times New Roman" w:cs="Times New Roman"/>
                <w:sz w:val="24"/>
                <w:szCs w:val="24"/>
              </w:rPr>
              <w:t>, крупные города, Великую Китайскую стену, Великий шелковый путь. Соотносить важнейшие события истории Древнего Китая с историей других госуда</w:t>
            </w:r>
            <w:proofErr w:type="gramStart"/>
            <w:r w:rsidRPr="006B2D7E">
              <w:rPr>
                <w:rFonts w:ascii="Times New Roman" w:hAnsi="Times New Roman" w:cs="Times New Roman"/>
                <w:sz w:val="24"/>
                <w:szCs w:val="24"/>
              </w:rPr>
              <w:t>рств Др</w:t>
            </w:r>
            <w:proofErr w:type="gramEnd"/>
            <w:r w:rsidRPr="006B2D7E">
              <w:rPr>
                <w:rFonts w:ascii="Times New Roman" w:hAnsi="Times New Roman" w:cs="Times New Roman"/>
                <w:sz w:val="24"/>
                <w:szCs w:val="24"/>
              </w:rPr>
              <w:t xml:space="preserve">евнего Востока. Сравнивать формы государственного устройства, положение различных групп населения в Индии и </w:t>
            </w:r>
            <w:proofErr w:type="spellStart"/>
            <w:r w:rsidRPr="006B2D7E">
              <w:rPr>
                <w:rFonts w:ascii="Times New Roman" w:hAnsi="Times New Roman" w:cs="Times New Roman"/>
                <w:sz w:val="24"/>
                <w:szCs w:val="24"/>
              </w:rPr>
              <w:t>итае</w:t>
            </w:r>
            <w:proofErr w:type="spellEnd"/>
            <w:r w:rsidRPr="006B2D7E">
              <w:rPr>
                <w:rFonts w:ascii="Times New Roman" w:hAnsi="Times New Roman" w:cs="Times New Roman"/>
                <w:sz w:val="24"/>
                <w:szCs w:val="24"/>
              </w:rPr>
              <w:t xml:space="preserve">. Рассказывать о выдающихся памятниках истории и культуры Китая, высказывать суждение об их мировом историко-культурном наследии, представлять </w:t>
            </w:r>
            <w:r w:rsidRPr="006B2D7E">
              <w:rPr>
                <w:rFonts w:ascii="Times New Roman" w:hAnsi="Times New Roman" w:cs="Times New Roman"/>
                <w:sz w:val="24"/>
                <w:szCs w:val="24"/>
              </w:rPr>
              <w:lastRenderedPageBreak/>
              <w:t>результаты своих исследований в форме творческих проектов.</w:t>
            </w:r>
          </w:p>
        </w:tc>
        <w:tc>
          <w:tcPr>
            <w:tcW w:w="401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sz w:val="24"/>
                <w:szCs w:val="24"/>
              </w:rPr>
            </w:pPr>
            <w:r w:rsidRPr="006B2D7E">
              <w:rPr>
                <w:rFonts w:ascii="Times New Roman" w:hAnsi="Times New Roman" w:cs="Times New Roman"/>
                <w:sz w:val="24"/>
                <w:szCs w:val="24"/>
              </w:rPr>
              <w:lastRenderedPageBreak/>
              <w:t xml:space="preserve">Усваивает общекультурные ценности под руководством старших </w:t>
            </w:r>
            <w:r w:rsidRPr="006B2D7E">
              <w:rPr>
                <w:rFonts w:ascii="Times New Roman" w:hAnsi="Times New Roman" w:cs="Times New Roman"/>
                <w:b/>
                <w:sz w:val="24"/>
                <w:szCs w:val="24"/>
              </w:rPr>
              <w:t xml:space="preserve">– </w:t>
            </w:r>
            <w:proofErr w:type="gramStart"/>
            <w:r w:rsidRPr="006B2D7E">
              <w:rPr>
                <w:rFonts w:ascii="Times New Roman" w:hAnsi="Times New Roman" w:cs="Times New Roman"/>
                <w:b/>
                <w:sz w:val="24"/>
                <w:szCs w:val="24"/>
              </w:rPr>
              <w:t>П</w:t>
            </w:r>
            <w:proofErr w:type="gramEnd"/>
          </w:p>
          <w:p w:rsidR="006B2D7E" w:rsidRPr="006B2D7E" w:rsidRDefault="006B2D7E" w:rsidP="006B2D7E">
            <w:pPr>
              <w:rPr>
                <w:rFonts w:ascii="Times New Roman" w:hAnsi="Times New Roman" w:cs="Times New Roman"/>
                <w:b/>
                <w:bCs/>
                <w:sz w:val="24"/>
                <w:szCs w:val="24"/>
              </w:rPr>
            </w:pPr>
            <w:r w:rsidRPr="006B2D7E">
              <w:rPr>
                <w:rFonts w:ascii="Times New Roman" w:hAnsi="Times New Roman" w:cs="Times New Roman"/>
                <w:bCs/>
                <w:sz w:val="24"/>
                <w:szCs w:val="24"/>
              </w:rPr>
              <w:t xml:space="preserve">В ходе представления проекта учится давать оценку его результатам </w:t>
            </w:r>
            <w:r w:rsidRPr="006B2D7E">
              <w:rPr>
                <w:rFonts w:ascii="Times New Roman" w:hAnsi="Times New Roman" w:cs="Times New Roman"/>
                <w:b/>
                <w:bCs/>
                <w:sz w:val="24"/>
                <w:szCs w:val="24"/>
              </w:rPr>
              <w:t xml:space="preserve">– </w:t>
            </w:r>
            <w:proofErr w:type="gramStart"/>
            <w:r w:rsidRPr="006B2D7E">
              <w:rPr>
                <w:rFonts w:ascii="Times New Roman" w:hAnsi="Times New Roman" w:cs="Times New Roman"/>
                <w:b/>
                <w:bCs/>
                <w:sz w:val="24"/>
                <w:szCs w:val="24"/>
              </w:rPr>
              <w:t>Р</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ребенок оценивает,  в том числе неоднозначные, поступки как «хорошие» или «плохие»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Л</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Умеет выделять общие признаки, группировать предметы и явления по определенному признаку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Л</w:t>
            </w:r>
            <w:proofErr w:type="gramEnd"/>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Составляет простой план текста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П</w:t>
            </w:r>
            <w:proofErr w:type="gramEnd"/>
          </w:p>
          <w:p w:rsidR="006B2D7E" w:rsidRPr="006B2D7E" w:rsidRDefault="006B2D7E" w:rsidP="006B2D7E">
            <w:pPr>
              <w:rPr>
                <w:rFonts w:ascii="Times New Roman" w:hAnsi="Times New Roman" w:cs="Times New Roman"/>
                <w:b/>
                <w:bCs/>
                <w:sz w:val="24"/>
                <w:szCs w:val="24"/>
              </w:rPr>
            </w:pPr>
          </w:p>
          <w:p w:rsidR="006B2D7E" w:rsidRPr="006B2D7E" w:rsidRDefault="006B2D7E" w:rsidP="006B2D7E">
            <w:pPr>
              <w:rPr>
                <w:rFonts w:ascii="Times New Roman" w:hAnsi="Times New Roman" w:cs="Times New Roman"/>
                <w:sz w:val="24"/>
                <w:szCs w:val="24"/>
              </w:rPr>
            </w:pPr>
          </w:p>
        </w:tc>
        <w:tc>
          <w:tcPr>
            <w:tcW w:w="1842" w:type="dxa"/>
            <w:gridSpan w:val="8"/>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Защита проектов</w:t>
            </w: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25</w:t>
            </w:r>
          </w:p>
          <w:p w:rsidR="006B2D7E" w:rsidRPr="006B2D7E" w:rsidRDefault="006B2D7E" w:rsidP="006B2D7E">
            <w:pPr>
              <w:rPr>
                <w:rFonts w:ascii="Times New Roman" w:hAnsi="Times New Roman" w:cs="Times New Roman"/>
                <w:sz w:val="24"/>
                <w:szCs w:val="24"/>
              </w:rPr>
            </w:pPr>
          </w:p>
          <w:p w:rsidR="006B2D7E" w:rsidRPr="006B2D7E" w:rsidRDefault="006B2D7E" w:rsidP="006B2D7E">
            <w:pPr>
              <w:rPr>
                <w:rFonts w:ascii="Times New Roman" w:hAnsi="Times New Roman" w:cs="Times New Roman"/>
                <w:sz w:val="24"/>
                <w:szCs w:val="24"/>
              </w:rPr>
            </w:pPr>
          </w:p>
          <w:p w:rsidR="006B2D7E" w:rsidRPr="006B2D7E" w:rsidRDefault="006B2D7E" w:rsidP="006B2D7E">
            <w:pPr>
              <w:rPr>
                <w:rFonts w:ascii="Times New Roman" w:hAnsi="Times New Roman" w:cs="Times New Roman"/>
                <w:sz w:val="24"/>
                <w:szCs w:val="24"/>
              </w:rPr>
            </w:pPr>
          </w:p>
          <w:p w:rsidR="006B2D7E" w:rsidRPr="006B2D7E" w:rsidRDefault="006B2D7E" w:rsidP="006B2D7E">
            <w:pPr>
              <w:rPr>
                <w:rFonts w:ascii="Times New Roman" w:hAnsi="Times New Roman" w:cs="Times New Roman"/>
                <w:sz w:val="24"/>
                <w:szCs w:val="24"/>
              </w:rPr>
            </w:pPr>
          </w:p>
          <w:p w:rsidR="006B2D7E" w:rsidRPr="006B2D7E" w:rsidRDefault="006B2D7E" w:rsidP="006B2D7E">
            <w:pPr>
              <w:rPr>
                <w:rFonts w:ascii="Times New Roman" w:hAnsi="Times New Roman" w:cs="Times New Roman"/>
                <w:sz w:val="24"/>
                <w:szCs w:val="24"/>
              </w:rPr>
            </w:pP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26</w:t>
            </w:r>
          </w:p>
        </w:tc>
        <w:tc>
          <w:tcPr>
            <w:tcW w:w="1979"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3.Великая Персидская держава</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(Тип урока – комбинированный)</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4.</w:t>
            </w:r>
          </w:p>
        </w:tc>
        <w:tc>
          <w:tcPr>
            <w:tcW w:w="568"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2 часа</w:t>
            </w: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&amp; 21</w:t>
            </w:r>
          </w:p>
        </w:tc>
        <w:tc>
          <w:tcPr>
            <w:tcW w:w="3809"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Показывать на исторической карте территорию</w:t>
            </w:r>
            <w:r w:rsidRPr="006B2D7E">
              <w:rPr>
                <w:rFonts w:ascii="Times New Roman" w:hAnsi="Times New Roman" w:cs="Times New Roman"/>
                <w:bCs/>
                <w:sz w:val="24"/>
                <w:szCs w:val="24"/>
              </w:rPr>
              <w:t xml:space="preserve"> Персидской  державы. Сопоставлять политику правителей Персии и других древневосточных государств в отношении покоренных народов. Характеризовать личность и политику  Дария 1 на основе различных источников, обобщать черты, присущие правителям древневосточных государств</w:t>
            </w:r>
          </w:p>
        </w:tc>
        <w:tc>
          <w:tcPr>
            <w:tcW w:w="401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Прогнозирует оценки одних и тех же ситуаций с позиций разных людей, отличающихся национальностью, мировоззрением, положением в обществе и т.п. – </w:t>
            </w:r>
            <w:r w:rsidRPr="006B2D7E">
              <w:rPr>
                <w:rFonts w:ascii="Times New Roman" w:hAnsi="Times New Roman" w:cs="Times New Roman"/>
                <w:b/>
                <w:sz w:val="24"/>
                <w:szCs w:val="24"/>
              </w:rPr>
              <w:t>Л.</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Умеет передавать содержание в сжатом, выборочном или развёрнутом виде – </w:t>
            </w:r>
            <w:proofErr w:type="gramStart"/>
            <w:r w:rsidRPr="006B2D7E">
              <w:rPr>
                <w:rFonts w:ascii="Times New Roman" w:hAnsi="Times New Roman" w:cs="Times New Roman"/>
                <w:b/>
                <w:sz w:val="24"/>
                <w:szCs w:val="24"/>
              </w:rPr>
              <w:t>П</w:t>
            </w:r>
            <w:proofErr w:type="gramEnd"/>
          </w:p>
        </w:tc>
        <w:tc>
          <w:tcPr>
            <w:tcW w:w="1842" w:type="dxa"/>
            <w:gridSpan w:val="8"/>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тестирование</w:t>
            </w: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27</w:t>
            </w:r>
          </w:p>
        </w:tc>
        <w:tc>
          <w:tcPr>
            <w:tcW w:w="1979"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Повторительно-обобщающий урок по теме «Древний Восток»</w:t>
            </w:r>
          </w:p>
        </w:tc>
        <w:tc>
          <w:tcPr>
            <w:tcW w:w="568"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1 час</w:t>
            </w: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повторение </w:t>
            </w:r>
          </w:p>
        </w:tc>
        <w:tc>
          <w:tcPr>
            <w:tcW w:w="3809"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bCs/>
                <w:sz w:val="24"/>
                <w:szCs w:val="24"/>
              </w:rPr>
              <w:t xml:space="preserve">Актуализировать и обобщать знания  по истории  стран Древнего Востока. Показывать на карте государства по заданному признаку. Соотносить события истории Древнего Востока. По хронологическому признаку. Характеризовать условия существования, основные занятия, образ жизни. Раскрывать существенные признаки культуры и религии стран Древнего Востока, сравнивать их, выделять </w:t>
            </w:r>
            <w:r w:rsidRPr="006B2D7E">
              <w:rPr>
                <w:rFonts w:ascii="Times New Roman" w:hAnsi="Times New Roman" w:cs="Times New Roman"/>
                <w:bCs/>
                <w:sz w:val="24"/>
                <w:szCs w:val="24"/>
              </w:rPr>
              <w:lastRenderedPageBreak/>
              <w:t>сходство и различия. Делать выводы о вкладе в историю цивилизаций Древнего Востока, о необходимости бережного отношения к их наследию. Готовить тематические сообщения и проекты по дополнительным источникам.</w:t>
            </w:r>
          </w:p>
        </w:tc>
        <w:tc>
          <w:tcPr>
            <w:tcW w:w="401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bCs/>
                <w:sz w:val="24"/>
                <w:szCs w:val="24"/>
              </w:rPr>
            </w:pPr>
            <w:r w:rsidRPr="006B2D7E">
              <w:rPr>
                <w:rFonts w:ascii="Times New Roman" w:hAnsi="Times New Roman" w:cs="Times New Roman"/>
                <w:bCs/>
                <w:sz w:val="24"/>
                <w:szCs w:val="24"/>
              </w:rPr>
              <w:lastRenderedPageBreak/>
              <w:t xml:space="preserve">В ходе представления проекта учится давать оценку его результатам </w:t>
            </w:r>
            <w:r w:rsidRPr="006B2D7E">
              <w:rPr>
                <w:rFonts w:ascii="Times New Roman" w:hAnsi="Times New Roman" w:cs="Times New Roman"/>
                <w:b/>
                <w:bCs/>
                <w:sz w:val="24"/>
                <w:szCs w:val="24"/>
              </w:rPr>
              <w:t xml:space="preserve">– </w:t>
            </w:r>
            <w:proofErr w:type="gramStart"/>
            <w:r w:rsidRPr="006B2D7E">
              <w:rPr>
                <w:rFonts w:ascii="Times New Roman" w:hAnsi="Times New Roman" w:cs="Times New Roman"/>
                <w:b/>
                <w:bCs/>
                <w:sz w:val="24"/>
                <w:szCs w:val="24"/>
              </w:rPr>
              <w:t>Р</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Умеет воспринимать на слух любые виды текста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К</w:t>
            </w:r>
            <w:proofErr w:type="gramEnd"/>
          </w:p>
          <w:p w:rsidR="006B2D7E" w:rsidRPr="006B2D7E" w:rsidRDefault="006B2D7E" w:rsidP="006B2D7E">
            <w:pPr>
              <w:rPr>
                <w:rFonts w:ascii="Times New Roman" w:hAnsi="Times New Roman" w:cs="Times New Roman"/>
                <w:b/>
                <w:sz w:val="24"/>
                <w:szCs w:val="24"/>
              </w:rPr>
            </w:pPr>
            <w:r w:rsidRPr="006B2D7E">
              <w:rPr>
                <w:rFonts w:ascii="Times New Roman" w:hAnsi="Times New Roman" w:cs="Times New Roman"/>
                <w:sz w:val="24"/>
                <w:szCs w:val="24"/>
              </w:rPr>
              <w:t xml:space="preserve">Умеет передавать содержание в сжатом, выборочном или развёрнутом виде – </w:t>
            </w:r>
            <w:proofErr w:type="gramStart"/>
            <w:r w:rsidRPr="006B2D7E">
              <w:rPr>
                <w:rFonts w:ascii="Times New Roman" w:hAnsi="Times New Roman" w:cs="Times New Roman"/>
                <w:b/>
                <w:sz w:val="24"/>
                <w:szCs w:val="24"/>
              </w:rPr>
              <w:t>П</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ученик умеет составлять план действий под руководством учителя </w:t>
            </w:r>
            <w:r w:rsidRPr="006B2D7E">
              <w:rPr>
                <w:rFonts w:ascii="Times New Roman" w:hAnsi="Times New Roman" w:cs="Times New Roman"/>
                <w:sz w:val="24"/>
                <w:szCs w:val="24"/>
              </w:rPr>
              <w:lastRenderedPageBreak/>
              <w:t xml:space="preserve">– </w:t>
            </w:r>
            <w:r w:rsidRPr="006B2D7E">
              <w:rPr>
                <w:rFonts w:ascii="Times New Roman" w:hAnsi="Times New Roman" w:cs="Times New Roman"/>
                <w:b/>
                <w:sz w:val="24"/>
                <w:szCs w:val="24"/>
              </w:rPr>
              <w:t>Л</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умеет  подтверждать аргументы фактами с помощью учителя – </w:t>
            </w:r>
            <w:r w:rsidRPr="006B2D7E">
              <w:rPr>
                <w:rFonts w:ascii="Times New Roman" w:hAnsi="Times New Roman" w:cs="Times New Roman"/>
                <w:b/>
                <w:sz w:val="24"/>
                <w:szCs w:val="24"/>
              </w:rPr>
              <w:t>К</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выявляет причины и следствия простых явлений.- </w:t>
            </w:r>
            <w:r w:rsidRPr="006B2D7E">
              <w:rPr>
                <w:rFonts w:ascii="Times New Roman" w:hAnsi="Times New Roman" w:cs="Times New Roman"/>
                <w:b/>
                <w:sz w:val="24"/>
                <w:szCs w:val="24"/>
              </w:rPr>
              <w:t>П</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В диалоге с учителем совершенствует критерии оценки и пользуется ими в ходе оценки и самооценки – </w:t>
            </w:r>
            <w:r w:rsidRPr="006B2D7E">
              <w:rPr>
                <w:rFonts w:ascii="Times New Roman" w:hAnsi="Times New Roman" w:cs="Times New Roman"/>
                <w:b/>
                <w:sz w:val="24"/>
                <w:szCs w:val="24"/>
              </w:rPr>
              <w:t>Р</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bCs/>
                <w:sz w:val="24"/>
                <w:szCs w:val="24"/>
              </w:rPr>
            </w:pPr>
          </w:p>
        </w:tc>
        <w:tc>
          <w:tcPr>
            <w:tcW w:w="1842" w:type="dxa"/>
            <w:gridSpan w:val="8"/>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lastRenderedPageBreak/>
              <w:t>Самостоятельная работа по теме урока</w:t>
            </w:r>
          </w:p>
        </w:tc>
      </w:tr>
      <w:tr w:rsidR="006B2D7E" w:rsidRPr="006B2D7E" w:rsidTr="006B2D7E">
        <w:trPr>
          <w:trHeight w:val="276"/>
        </w:trPr>
        <w:tc>
          <w:tcPr>
            <w:tcW w:w="543" w:type="dxa"/>
            <w:tcBorders>
              <w:top w:val="single" w:sz="4" w:space="0" w:color="000000"/>
              <w:left w:val="single" w:sz="4" w:space="0" w:color="000000"/>
              <w:bottom w:val="single" w:sz="4" w:space="0" w:color="auto"/>
              <w:right w:val="single" w:sz="4" w:space="0" w:color="000000"/>
            </w:tcBorders>
          </w:tcPr>
          <w:p w:rsidR="006B2D7E" w:rsidRPr="006B2D7E" w:rsidRDefault="006B2D7E" w:rsidP="006B2D7E">
            <w:pPr>
              <w:rPr>
                <w:rFonts w:ascii="Times New Roman" w:hAnsi="Times New Roman" w:cs="Times New Roman"/>
                <w:sz w:val="24"/>
                <w:szCs w:val="24"/>
              </w:rPr>
            </w:pPr>
          </w:p>
        </w:tc>
        <w:tc>
          <w:tcPr>
            <w:tcW w:w="9762" w:type="dxa"/>
            <w:gridSpan w:val="7"/>
            <w:tcBorders>
              <w:top w:val="single" w:sz="4" w:space="0" w:color="000000"/>
              <w:left w:val="single" w:sz="4" w:space="0" w:color="000000"/>
              <w:bottom w:val="single" w:sz="4" w:space="0" w:color="auto"/>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b/>
                <w:bCs/>
                <w:sz w:val="24"/>
                <w:szCs w:val="24"/>
                <w:u w:val="single"/>
              </w:rPr>
              <w:t>Раздел III. ДРЕВНЯЯ ГРЕЦИЯ  - 20часов</w:t>
            </w:r>
          </w:p>
        </w:tc>
        <w:tc>
          <w:tcPr>
            <w:tcW w:w="4013" w:type="dxa"/>
            <w:tcBorders>
              <w:top w:val="single" w:sz="4" w:space="0" w:color="000000"/>
              <w:left w:val="single" w:sz="4" w:space="0" w:color="000000"/>
              <w:bottom w:val="single" w:sz="4" w:space="0" w:color="auto"/>
              <w:right w:val="single" w:sz="4" w:space="0" w:color="000000"/>
            </w:tcBorders>
          </w:tcPr>
          <w:p w:rsidR="006B2D7E" w:rsidRPr="006B2D7E" w:rsidRDefault="006B2D7E" w:rsidP="006B2D7E">
            <w:pPr>
              <w:rPr>
                <w:rFonts w:ascii="Times New Roman" w:hAnsi="Times New Roman" w:cs="Times New Roman"/>
                <w:b/>
                <w:bCs/>
                <w:sz w:val="24"/>
                <w:szCs w:val="24"/>
                <w:u w:val="single"/>
              </w:rPr>
            </w:pPr>
          </w:p>
        </w:tc>
        <w:tc>
          <w:tcPr>
            <w:tcW w:w="1842" w:type="dxa"/>
            <w:gridSpan w:val="8"/>
            <w:tcBorders>
              <w:top w:val="single" w:sz="4" w:space="0" w:color="000000"/>
              <w:left w:val="single" w:sz="4" w:space="0" w:color="000000"/>
              <w:bottom w:val="single" w:sz="4" w:space="0" w:color="auto"/>
              <w:right w:val="single" w:sz="4" w:space="0" w:color="000000"/>
            </w:tcBorders>
          </w:tcPr>
          <w:p w:rsidR="006B2D7E" w:rsidRPr="006B2D7E" w:rsidRDefault="006B2D7E" w:rsidP="006B2D7E">
            <w:pPr>
              <w:rPr>
                <w:rFonts w:ascii="Times New Roman" w:hAnsi="Times New Roman" w:cs="Times New Roman"/>
                <w:b/>
                <w:bCs/>
                <w:sz w:val="24"/>
                <w:szCs w:val="24"/>
                <w:u w:val="single"/>
              </w:rPr>
            </w:pPr>
          </w:p>
        </w:tc>
      </w:tr>
      <w:tr w:rsidR="006B2D7E" w:rsidRPr="006B2D7E" w:rsidTr="006B2D7E">
        <w:trPr>
          <w:trHeight w:val="276"/>
        </w:trPr>
        <w:tc>
          <w:tcPr>
            <w:tcW w:w="543" w:type="dxa"/>
            <w:tcBorders>
              <w:top w:val="single" w:sz="4" w:space="0" w:color="auto"/>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762" w:type="dxa"/>
            <w:gridSpan w:val="7"/>
            <w:tcBorders>
              <w:top w:val="single" w:sz="4" w:space="0" w:color="auto"/>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b/>
                <w:bCs/>
                <w:sz w:val="24"/>
                <w:szCs w:val="24"/>
              </w:rPr>
              <w:t>Древнейшая Греция - 4 часа</w:t>
            </w:r>
          </w:p>
        </w:tc>
        <w:tc>
          <w:tcPr>
            <w:tcW w:w="4013" w:type="dxa"/>
            <w:tcBorders>
              <w:top w:val="single" w:sz="4" w:space="0" w:color="auto"/>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bCs/>
                <w:sz w:val="24"/>
                <w:szCs w:val="24"/>
              </w:rPr>
            </w:pPr>
          </w:p>
        </w:tc>
        <w:tc>
          <w:tcPr>
            <w:tcW w:w="1842" w:type="dxa"/>
            <w:gridSpan w:val="8"/>
            <w:tcBorders>
              <w:top w:val="single" w:sz="4" w:space="0" w:color="auto"/>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bCs/>
                <w:sz w:val="24"/>
                <w:szCs w:val="24"/>
              </w:rPr>
            </w:pPr>
          </w:p>
        </w:tc>
      </w:tr>
      <w:tr w:rsidR="006B2D7E" w:rsidRPr="006B2D7E" w:rsidTr="006B2D7E">
        <w:trPr>
          <w:trHeight w:val="1199"/>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28</w:t>
            </w:r>
          </w:p>
        </w:tc>
        <w:tc>
          <w:tcPr>
            <w:tcW w:w="1979"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1.Греция и Крит в эпоху бронзы.</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(тип - изучение нового материала)</w:t>
            </w:r>
          </w:p>
        </w:tc>
        <w:tc>
          <w:tcPr>
            <w:tcW w:w="568"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1 час</w:t>
            </w: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lang w:val="en-US"/>
              </w:rPr>
            </w:pPr>
            <w:r w:rsidRPr="006B2D7E">
              <w:rPr>
                <w:rFonts w:ascii="Times New Roman" w:hAnsi="Times New Roman" w:cs="Times New Roman"/>
                <w:sz w:val="24"/>
                <w:szCs w:val="24"/>
              </w:rPr>
              <w:t>&amp; 22</w:t>
            </w:r>
          </w:p>
        </w:tc>
        <w:tc>
          <w:tcPr>
            <w:tcW w:w="3809"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Показывать на исторической карте территорию </w:t>
            </w:r>
            <w:r w:rsidRPr="006B2D7E">
              <w:rPr>
                <w:rFonts w:ascii="Times New Roman" w:hAnsi="Times New Roman" w:cs="Times New Roman"/>
                <w:bCs/>
                <w:sz w:val="24"/>
                <w:szCs w:val="24"/>
              </w:rPr>
              <w:t xml:space="preserve">Греции и Крита, соотносить их географическое положение с уже известными государствами.  Описывать природные условия страны и делать выводы о занятиях ее жителях, сравнивать их с природно-географическими условиями Древнего Египта и Междуречья. Высказывать </w:t>
            </w:r>
            <w:r w:rsidRPr="006B2D7E">
              <w:rPr>
                <w:rFonts w:ascii="Times New Roman" w:hAnsi="Times New Roman" w:cs="Times New Roman"/>
                <w:bCs/>
                <w:sz w:val="24"/>
                <w:szCs w:val="24"/>
              </w:rPr>
              <w:lastRenderedPageBreak/>
              <w:t>суждения о причинах образования и гибели государств. Анализировать  мифы, выделять в содержании факты, подтвержденные археологическими раскопками. Описывать памятники истории и культуры, высказывать суждения об их исторической и культурной ценности. Сопоставлять версии причин Троянской войны.</w:t>
            </w:r>
            <w:r w:rsidRPr="006B2D7E">
              <w:rPr>
                <w:rFonts w:ascii="Times New Roman" w:hAnsi="Times New Roman" w:cs="Times New Roman"/>
                <w:sz w:val="24"/>
                <w:szCs w:val="24"/>
              </w:rPr>
              <w:t xml:space="preserve">   </w:t>
            </w:r>
          </w:p>
        </w:tc>
        <w:tc>
          <w:tcPr>
            <w:tcW w:w="401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
                <w:sz w:val="24"/>
                <w:szCs w:val="24"/>
              </w:rPr>
            </w:pPr>
            <w:r w:rsidRPr="006B2D7E">
              <w:rPr>
                <w:rFonts w:ascii="Times New Roman" w:hAnsi="Times New Roman" w:cs="Times New Roman"/>
                <w:sz w:val="24"/>
                <w:szCs w:val="24"/>
              </w:rPr>
              <w:lastRenderedPageBreak/>
              <w:t xml:space="preserve">Усваивает общекультурные ценности под руководством старших </w:t>
            </w:r>
            <w:r w:rsidRPr="006B2D7E">
              <w:rPr>
                <w:rFonts w:ascii="Times New Roman" w:hAnsi="Times New Roman" w:cs="Times New Roman"/>
                <w:b/>
                <w:sz w:val="24"/>
                <w:szCs w:val="24"/>
              </w:rPr>
              <w:t xml:space="preserve">– </w:t>
            </w:r>
            <w:proofErr w:type="gramStart"/>
            <w:r w:rsidRPr="006B2D7E">
              <w:rPr>
                <w:rFonts w:ascii="Times New Roman" w:hAnsi="Times New Roman" w:cs="Times New Roman"/>
                <w:b/>
                <w:sz w:val="24"/>
                <w:szCs w:val="24"/>
              </w:rPr>
              <w:t>П</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ребенок оценивает,  в том числе неоднозначные, поступки как «хорошие» или «плохие»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Л</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ученик умеет составлять план действий под руководством учителя – </w:t>
            </w:r>
            <w:r w:rsidRPr="006B2D7E">
              <w:rPr>
                <w:rFonts w:ascii="Times New Roman" w:hAnsi="Times New Roman" w:cs="Times New Roman"/>
                <w:b/>
                <w:sz w:val="24"/>
                <w:szCs w:val="24"/>
              </w:rPr>
              <w:t>Л</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 xml:space="preserve">умеет  подтверждать аргументы фактами с помощью учителя – </w:t>
            </w:r>
            <w:r w:rsidRPr="006B2D7E">
              <w:rPr>
                <w:rFonts w:ascii="Times New Roman" w:hAnsi="Times New Roman" w:cs="Times New Roman"/>
                <w:b/>
                <w:sz w:val="24"/>
                <w:szCs w:val="24"/>
              </w:rPr>
              <w:t>К</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выявляет причины и следствия простых явлений.- </w:t>
            </w:r>
            <w:r w:rsidRPr="006B2D7E">
              <w:rPr>
                <w:rFonts w:ascii="Times New Roman" w:hAnsi="Times New Roman" w:cs="Times New Roman"/>
                <w:b/>
                <w:sz w:val="24"/>
                <w:szCs w:val="24"/>
              </w:rPr>
              <w:t>П</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В диалоге с учителем совершенствует критерии оценки и пользуется ими в ходе оценки и самооценки – </w:t>
            </w:r>
            <w:r w:rsidRPr="006B2D7E">
              <w:rPr>
                <w:rFonts w:ascii="Times New Roman" w:hAnsi="Times New Roman" w:cs="Times New Roman"/>
                <w:b/>
                <w:sz w:val="24"/>
                <w:szCs w:val="24"/>
              </w:rPr>
              <w:t>Р</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Умеет выделять общие признаки, группировать предметы и явления по определенному признаку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Л</w:t>
            </w:r>
            <w:proofErr w:type="gramEnd"/>
          </w:p>
        </w:tc>
        <w:tc>
          <w:tcPr>
            <w:tcW w:w="1842" w:type="dxa"/>
            <w:gridSpan w:val="8"/>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тестирование</w:t>
            </w: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29</w:t>
            </w:r>
          </w:p>
        </w:tc>
        <w:tc>
          <w:tcPr>
            <w:tcW w:w="1979" w:type="dxa"/>
            <w:gridSpan w:val="2"/>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2.Поэмы Гомера</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(Тип урока – комбинированный)</w:t>
            </w:r>
          </w:p>
          <w:p w:rsidR="006B2D7E" w:rsidRPr="006B2D7E" w:rsidRDefault="006B2D7E" w:rsidP="006B2D7E">
            <w:pPr>
              <w:rPr>
                <w:rFonts w:ascii="Times New Roman" w:hAnsi="Times New Roman" w:cs="Times New Roman"/>
                <w:sz w:val="24"/>
                <w:szCs w:val="24"/>
              </w:rPr>
            </w:pPr>
          </w:p>
        </w:tc>
        <w:tc>
          <w:tcPr>
            <w:tcW w:w="568"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1 час</w:t>
            </w: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&amp; 23</w:t>
            </w:r>
          </w:p>
        </w:tc>
        <w:tc>
          <w:tcPr>
            <w:tcW w:w="3809"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Показывать на исторической карте направления вторжения дорийских племен, характеризовать его последствия для истории Греции. Определять во времени место «темных веков» и </w:t>
            </w:r>
            <w:r w:rsidRPr="006B2D7E">
              <w:rPr>
                <w:rFonts w:ascii="Times New Roman" w:hAnsi="Times New Roman" w:cs="Times New Roman"/>
                <w:bCs/>
                <w:sz w:val="24"/>
                <w:szCs w:val="24"/>
              </w:rPr>
              <w:t>Троянской войны, соотносить события древнейшей истории Греции и госуда</w:t>
            </w:r>
            <w:proofErr w:type="gramStart"/>
            <w:r w:rsidRPr="006B2D7E">
              <w:rPr>
                <w:rFonts w:ascii="Times New Roman" w:hAnsi="Times New Roman" w:cs="Times New Roman"/>
                <w:bCs/>
                <w:sz w:val="24"/>
                <w:szCs w:val="24"/>
              </w:rPr>
              <w:t>рств Др</w:t>
            </w:r>
            <w:proofErr w:type="gramEnd"/>
            <w:r w:rsidRPr="006B2D7E">
              <w:rPr>
                <w:rFonts w:ascii="Times New Roman" w:hAnsi="Times New Roman" w:cs="Times New Roman"/>
                <w:bCs/>
                <w:sz w:val="24"/>
                <w:szCs w:val="24"/>
              </w:rPr>
              <w:t xml:space="preserve">евнего Востока. Анализировать отрывки </w:t>
            </w:r>
            <w:r w:rsidRPr="006B2D7E">
              <w:rPr>
                <w:rFonts w:ascii="Times New Roman" w:hAnsi="Times New Roman" w:cs="Times New Roman"/>
                <w:sz w:val="24"/>
                <w:szCs w:val="24"/>
              </w:rPr>
              <w:t xml:space="preserve">  из поэм о </w:t>
            </w:r>
            <w:r w:rsidRPr="006B2D7E">
              <w:rPr>
                <w:rFonts w:ascii="Times New Roman" w:hAnsi="Times New Roman" w:cs="Times New Roman"/>
                <w:bCs/>
                <w:sz w:val="24"/>
                <w:szCs w:val="24"/>
              </w:rPr>
              <w:t xml:space="preserve">Троянской войне по различным критериям; высказывать суждения об их месте в мировом  культурном наследии.   </w:t>
            </w:r>
            <w:r w:rsidRPr="006B2D7E">
              <w:rPr>
                <w:rFonts w:ascii="Times New Roman" w:hAnsi="Times New Roman" w:cs="Times New Roman"/>
                <w:bCs/>
                <w:sz w:val="24"/>
                <w:szCs w:val="24"/>
              </w:rPr>
              <w:lastRenderedPageBreak/>
              <w:t>Готовить тематические сообщения и проекты по дополнительным источникам.</w:t>
            </w:r>
          </w:p>
        </w:tc>
        <w:tc>
          <w:tcPr>
            <w:tcW w:w="401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sz w:val="24"/>
                <w:szCs w:val="24"/>
              </w:rPr>
            </w:pPr>
            <w:r w:rsidRPr="006B2D7E">
              <w:rPr>
                <w:rFonts w:ascii="Times New Roman" w:hAnsi="Times New Roman" w:cs="Times New Roman"/>
                <w:sz w:val="24"/>
                <w:szCs w:val="24"/>
              </w:rPr>
              <w:lastRenderedPageBreak/>
              <w:t xml:space="preserve">Усваивает общекультурные ценности под руководством старших </w:t>
            </w:r>
            <w:r w:rsidRPr="006B2D7E">
              <w:rPr>
                <w:rFonts w:ascii="Times New Roman" w:hAnsi="Times New Roman" w:cs="Times New Roman"/>
                <w:b/>
                <w:sz w:val="24"/>
                <w:szCs w:val="24"/>
              </w:rPr>
              <w:t xml:space="preserve">– </w:t>
            </w:r>
            <w:proofErr w:type="gramStart"/>
            <w:r w:rsidRPr="006B2D7E">
              <w:rPr>
                <w:rFonts w:ascii="Times New Roman" w:hAnsi="Times New Roman" w:cs="Times New Roman"/>
                <w:b/>
                <w:sz w:val="24"/>
                <w:szCs w:val="24"/>
              </w:rPr>
              <w:t>П</w:t>
            </w:r>
            <w:proofErr w:type="gramEnd"/>
          </w:p>
          <w:p w:rsidR="006B2D7E" w:rsidRPr="006B2D7E" w:rsidRDefault="006B2D7E" w:rsidP="006B2D7E">
            <w:pPr>
              <w:rPr>
                <w:rFonts w:ascii="Times New Roman" w:hAnsi="Times New Roman" w:cs="Times New Roman"/>
                <w:b/>
                <w:bCs/>
                <w:sz w:val="24"/>
                <w:szCs w:val="24"/>
              </w:rPr>
            </w:pPr>
            <w:r w:rsidRPr="006B2D7E">
              <w:rPr>
                <w:rFonts w:ascii="Times New Roman" w:hAnsi="Times New Roman" w:cs="Times New Roman"/>
                <w:bCs/>
                <w:sz w:val="24"/>
                <w:szCs w:val="24"/>
              </w:rPr>
              <w:t xml:space="preserve">В ходе представления проекта учится давать оценку его результатам </w:t>
            </w:r>
            <w:r w:rsidRPr="006B2D7E">
              <w:rPr>
                <w:rFonts w:ascii="Times New Roman" w:hAnsi="Times New Roman" w:cs="Times New Roman"/>
                <w:b/>
                <w:bCs/>
                <w:sz w:val="24"/>
                <w:szCs w:val="24"/>
              </w:rPr>
              <w:t xml:space="preserve">– </w:t>
            </w:r>
            <w:proofErr w:type="gramStart"/>
            <w:r w:rsidRPr="006B2D7E">
              <w:rPr>
                <w:rFonts w:ascii="Times New Roman" w:hAnsi="Times New Roman" w:cs="Times New Roman"/>
                <w:b/>
                <w:bCs/>
                <w:sz w:val="24"/>
                <w:szCs w:val="24"/>
              </w:rPr>
              <w:t>Р</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Прогнозирует оценки одних и тех же ситуаций с позиций разных людей, отличающихся национальностью, мировоззрением, положением в обществе и т.п. – </w:t>
            </w:r>
            <w:r w:rsidRPr="006B2D7E">
              <w:rPr>
                <w:rFonts w:ascii="Times New Roman" w:hAnsi="Times New Roman" w:cs="Times New Roman"/>
                <w:b/>
                <w:sz w:val="24"/>
                <w:szCs w:val="24"/>
              </w:rPr>
              <w:t>Л.</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Составляет простой план текста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П</w:t>
            </w:r>
            <w:proofErr w:type="gramEnd"/>
          </w:p>
          <w:p w:rsidR="006B2D7E" w:rsidRPr="006B2D7E" w:rsidRDefault="006B2D7E" w:rsidP="006B2D7E">
            <w:pPr>
              <w:rPr>
                <w:rFonts w:ascii="Times New Roman" w:hAnsi="Times New Roman" w:cs="Times New Roman"/>
                <w:b/>
                <w:bCs/>
                <w:sz w:val="24"/>
                <w:szCs w:val="24"/>
              </w:rPr>
            </w:pPr>
          </w:p>
          <w:p w:rsidR="006B2D7E" w:rsidRPr="006B2D7E" w:rsidRDefault="006B2D7E" w:rsidP="006B2D7E">
            <w:pPr>
              <w:rPr>
                <w:rFonts w:ascii="Times New Roman" w:hAnsi="Times New Roman" w:cs="Times New Roman"/>
                <w:sz w:val="24"/>
                <w:szCs w:val="24"/>
              </w:rPr>
            </w:pPr>
          </w:p>
        </w:tc>
        <w:tc>
          <w:tcPr>
            <w:tcW w:w="1842" w:type="dxa"/>
            <w:gridSpan w:val="8"/>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Индивидуальный опрос</w:t>
            </w: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-30</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31</w:t>
            </w:r>
          </w:p>
        </w:tc>
        <w:tc>
          <w:tcPr>
            <w:tcW w:w="1979"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3- 4</w:t>
            </w:r>
          </w:p>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Боги и герои Эллады</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(Тип урока – комбинированный)</w:t>
            </w:r>
          </w:p>
        </w:tc>
        <w:tc>
          <w:tcPr>
            <w:tcW w:w="568"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2 часа</w:t>
            </w: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&amp; 24</w:t>
            </w:r>
          </w:p>
        </w:tc>
        <w:tc>
          <w:tcPr>
            <w:tcW w:w="3809"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Описывать образы богов, анализировать содержание мифов, раскрывать их связь с условиями жизни и занятиями греков. Сравнивать религию Греции с религией госуда</w:t>
            </w:r>
            <w:proofErr w:type="gramStart"/>
            <w:r w:rsidRPr="006B2D7E">
              <w:rPr>
                <w:rFonts w:ascii="Times New Roman" w:hAnsi="Times New Roman" w:cs="Times New Roman"/>
                <w:sz w:val="24"/>
                <w:szCs w:val="24"/>
              </w:rPr>
              <w:t xml:space="preserve">рств </w:t>
            </w:r>
            <w:r w:rsidRPr="006B2D7E">
              <w:rPr>
                <w:rFonts w:ascii="Times New Roman" w:hAnsi="Times New Roman" w:cs="Times New Roman"/>
                <w:bCs/>
                <w:sz w:val="24"/>
                <w:szCs w:val="24"/>
              </w:rPr>
              <w:t>Др</w:t>
            </w:r>
            <w:proofErr w:type="gramEnd"/>
            <w:r w:rsidRPr="006B2D7E">
              <w:rPr>
                <w:rFonts w:ascii="Times New Roman" w:hAnsi="Times New Roman" w:cs="Times New Roman"/>
                <w:bCs/>
                <w:sz w:val="24"/>
                <w:szCs w:val="24"/>
              </w:rPr>
              <w:t>евнего Востока. Воссоздать образ идеального героя Древней Греции. В дополнительных источниках искать информацию по теме «Древнегреческая мифология в мировом искусстве», готовить тематические сообщения и проекты.</w:t>
            </w:r>
          </w:p>
        </w:tc>
        <w:tc>
          <w:tcPr>
            <w:tcW w:w="401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bCs/>
                <w:sz w:val="24"/>
                <w:szCs w:val="24"/>
              </w:rPr>
            </w:pPr>
            <w:r w:rsidRPr="006B2D7E">
              <w:rPr>
                <w:rFonts w:ascii="Times New Roman" w:hAnsi="Times New Roman" w:cs="Times New Roman"/>
                <w:bCs/>
                <w:sz w:val="24"/>
                <w:szCs w:val="24"/>
              </w:rPr>
              <w:t xml:space="preserve">В ходе представления проекта учится давать оценку его результатам </w:t>
            </w:r>
            <w:r w:rsidRPr="006B2D7E">
              <w:rPr>
                <w:rFonts w:ascii="Times New Roman" w:hAnsi="Times New Roman" w:cs="Times New Roman"/>
                <w:b/>
                <w:bCs/>
                <w:sz w:val="24"/>
                <w:szCs w:val="24"/>
              </w:rPr>
              <w:t xml:space="preserve">– </w:t>
            </w:r>
            <w:proofErr w:type="gramStart"/>
            <w:r w:rsidRPr="006B2D7E">
              <w:rPr>
                <w:rFonts w:ascii="Times New Roman" w:hAnsi="Times New Roman" w:cs="Times New Roman"/>
                <w:b/>
                <w:bCs/>
                <w:sz w:val="24"/>
                <w:szCs w:val="24"/>
              </w:rPr>
              <w:t>Р</w:t>
            </w:r>
            <w:proofErr w:type="gramEnd"/>
          </w:p>
          <w:p w:rsidR="006B2D7E" w:rsidRPr="006B2D7E" w:rsidRDefault="006B2D7E" w:rsidP="006B2D7E">
            <w:pPr>
              <w:rPr>
                <w:rFonts w:ascii="Times New Roman" w:hAnsi="Times New Roman" w:cs="Times New Roman"/>
                <w:b/>
                <w:sz w:val="24"/>
                <w:szCs w:val="24"/>
              </w:rPr>
            </w:pPr>
            <w:r w:rsidRPr="006B2D7E">
              <w:rPr>
                <w:rFonts w:ascii="Times New Roman" w:hAnsi="Times New Roman" w:cs="Times New Roman"/>
                <w:sz w:val="24"/>
                <w:szCs w:val="24"/>
              </w:rPr>
              <w:t xml:space="preserve">Прогнозирует оценки одних и тех же ситуаций с позиций разных людей, отличающихся национальностью, мировоззрением, положением в обществе и т.п. – </w:t>
            </w:r>
            <w:r w:rsidRPr="006B2D7E">
              <w:rPr>
                <w:rFonts w:ascii="Times New Roman" w:hAnsi="Times New Roman" w:cs="Times New Roman"/>
                <w:b/>
                <w:sz w:val="24"/>
                <w:szCs w:val="24"/>
              </w:rPr>
              <w:t>Л.</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Умеет передавать содержание в сжатом, выборочном или развёрнутом виде – </w:t>
            </w:r>
            <w:proofErr w:type="gramStart"/>
            <w:r w:rsidRPr="006B2D7E">
              <w:rPr>
                <w:rFonts w:ascii="Times New Roman" w:hAnsi="Times New Roman" w:cs="Times New Roman"/>
                <w:b/>
                <w:sz w:val="24"/>
                <w:szCs w:val="24"/>
              </w:rPr>
              <w:t>П</w:t>
            </w:r>
            <w:proofErr w:type="gramEnd"/>
          </w:p>
          <w:p w:rsidR="006B2D7E" w:rsidRPr="006B2D7E" w:rsidRDefault="006B2D7E" w:rsidP="006B2D7E">
            <w:pPr>
              <w:rPr>
                <w:rFonts w:ascii="Times New Roman" w:hAnsi="Times New Roman" w:cs="Times New Roman"/>
                <w:sz w:val="24"/>
                <w:szCs w:val="24"/>
              </w:rPr>
            </w:pPr>
          </w:p>
        </w:tc>
        <w:tc>
          <w:tcPr>
            <w:tcW w:w="1842" w:type="dxa"/>
            <w:gridSpan w:val="8"/>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Решение творческих задач на компьютере</w:t>
            </w: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762" w:type="dxa"/>
            <w:gridSpan w:val="7"/>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b/>
                <w:bCs/>
                <w:sz w:val="24"/>
                <w:szCs w:val="24"/>
              </w:rPr>
              <w:t>Рождение античного мира - 3 часа</w:t>
            </w:r>
          </w:p>
        </w:tc>
        <w:tc>
          <w:tcPr>
            <w:tcW w:w="401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bCs/>
                <w:sz w:val="24"/>
                <w:szCs w:val="24"/>
              </w:rPr>
            </w:pPr>
          </w:p>
        </w:tc>
        <w:tc>
          <w:tcPr>
            <w:tcW w:w="1842" w:type="dxa"/>
            <w:gridSpan w:val="8"/>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bCs/>
                <w:sz w:val="24"/>
                <w:szCs w:val="24"/>
              </w:rPr>
            </w:pP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32</w:t>
            </w:r>
          </w:p>
        </w:tc>
        <w:tc>
          <w:tcPr>
            <w:tcW w:w="1979"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1.Греческие полисы и Великая греческая колонизация</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(Тип урока – комбинированн</w:t>
            </w:r>
            <w:r w:rsidRPr="006B2D7E">
              <w:rPr>
                <w:rFonts w:ascii="Times New Roman" w:hAnsi="Times New Roman" w:cs="Times New Roman"/>
                <w:sz w:val="24"/>
                <w:szCs w:val="24"/>
              </w:rPr>
              <w:lastRenderedPageBreak/>
              <w:t>ый)</w:t>
            </w:r>
          </w:p>
        </w:tc>
        <w:tc>
          <w:tcPr>
            <w:tcW w:w="568"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1 час</w:t>
            </w: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lang w:val="en-US"/>
              </w:rPr>
              <w:t>&amp;</w:t>
            </w:r>
            <w:r w:rsidRPr="006B2D7E">
              <w:rPr>
                <w:rFonts w:ascii="Times New Roman" w:hAnsi="Times New Roman" w:cs="Times New Roman"/>
                <w:sz w:val="24"/>
                <w:szCs w:val="24"/>
              </w:rPr>
              <w:t xml:space="preserve"> 25</w:t>
            </w:r>
          </w:p>
        </w:tc>
        <w:tc>
          <w:tcPr>
            <w:tcW w:w="3809"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Формулировать определения понятия «античность». </w:t>
            </w:r>
            <w:proofErr w:type="gramStart"/>
            <w:r w:rsidRPr="006B2D7E">
              <w:rPr>
                <w:rFonts w:ascii="Times New Roman" w:hAnsi="Times New Roman" w:cs="Times New Roman"/>
                <w:sz w:val="24"/>
                <w:szCs w:val="24"/>
              </w:rPr>
              <w:t xml:space="preserve">Выделять и объяснять отличия античной цивилизации от крито-микенской, цивилизаций </w:t>
            </w:r>
            <w:r w:rsidRPr="006B2D7E">
              <w:rPr>
                <w:rFonts w:ascii="Times New Roman" w:hAnsi="Times New Roman" w:cs="Times New Roman"/>
                <w:bCs/>
                <w:sz w:val="24"/>
                <w:szCs w:val="24"/>
              </w:rPr>
              <w:t>Древнего Востока.</w:t>
            </w:r>
            <w:proofErr w:type="gramEnd"/>
            <w:r w:rsidRPr="006B2D7E">
              <w:rPr>
                <w:rFonts w:ascii="Times New Roman" w:hAnsi="Times New Roman" w:cs="Times New Roman"/>
                <w:bCs/>
                <w:sz w:val="24"/>
                <w:szCs w:val="24"/>
              </w:rPr>
              <w:t xml:space="preserve"> Описывать типичный центр греческих городов-полисов, его сооружения. Анализировать и </w:t>
            </w:r>
            <w:r w:rsidRPr="006B2D7E">
              <w:rPr>
                <w:rFonts w:ascii="Times New Roman" w:hAnsi="Times New Roman" w:cs="Times New Roman"/>
                <w:bCs/>
                <w:sz w:val="24"/>
                <w:szCs w:val="24"/>
              </w:rPr>
              <w:lastRenderedPageBreak/>
              <w:t>обобщать информацию о положении различных групп населения в полисе. Объяснять  причины Великой греческой колонизации, высказывать суждения о ее значении в истории.</w:t>
            </w:r>
          </w:p>
        </w:tc>
        <w:tc>
          <w:tcPr>
            <w:tcW w:w="401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sz w:val="24"/>
                <w:szCs w:val="24"/>
              </w:rPr>
            </w:pPr>
            <w:r w:rsidRPr="006B2D7E">
              <w:rPr>
                <w:rFonts w:ascii="Times New Roman" w:hAnsi="Times New Roman" w:cs="Times New Roman"/>
                <w:sz w:val="24"/>
                <w:szCs w:val="24"/>
              </w:rPr>
              <w:lastRenderedPageBreak/>
              <w:t xml:space="preserve">Усваивает общекультурные ценности под руководством старших </w:t>
            </w:r>
            <w:r w:rsidRPr="006B2D7E">
              <w:rPr>
                <w:rFonts w:ascii="Times New Roman" w:hAnsi="Times New Roman" w:cs="Times New Roman"/>
                <w:b/>
                <w:sz w:val="24"/>
                <w:szCs w:val="24"/>
              </w:rPr>
              <w:t xml:space="preserve">– </w:t>
            </w:r>
            <w:proofErr w:type="gramStart"/>
            <w:r w:rsidRPr="006B2D7E">
              <w:rPr>
                <w:rFonts w:ascii="Times New Roman" w:hAnsi="Times New Roman" w:cs="Times New Roman"/>
                <w:b/>
                <w:sz w:val="24"/>
                <w:szCs w:val="24"/>
              </w:rPr>
              <w:t>П</w:t>
            </w:r>
            <w:proofErr w:type="gramEnd"/>
          </w:p>
          <w:p w:rsidR="006B2D7E" w:rsidRPr="006B2D7E" w:rsidRDefault="006B2D7E" w:rsidP="006B2D7E">
            <w:pPr>
              <w:rPr>
                <w:rFonts w:ascii="Times New Roman" w:hAnsi="Times New Roman" w:cs="Times New Roman"/>
                <w:b/>
                <w:sz w:val="24"/>
                <w:szCs w:val="24"/>
              </w:rPr>
            </w:pPr>
            <w:r w:rsidRPr="006B2D7E">
              <w:rPr>
                <w:rFonts w:ascii="Times New Roman" w:hAnsi="Times New Roman" w:cs="Times New Roman"/>
                <w:sz w:val="24"/>
                <w:szCs w:val="24"/>
              </w:rPr>
              <w:t xml:space="preserve">Умеет передавать содержание в сжатом, выборочном или развёрнутом виде – </w:t>
            </w:r>
            <w:proofErr w:type="gramStart"/>
            <w:r w:rsidRPr="006B2D7E">
              <w:rPr>
                <w:rFonts w:ascii="Times New Roman" w:hAnsi="Times New Roman" w:cs="Times New Roman"/>
                <w:b/>
                <w:sz w:val="24"/>
                <w:szCs w:val="24"/>
              </w:rPr>
              <w:t>П</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 xml:space="preserve">Умеет выделять общие признаки, группировать предметы и явления по определенному признаку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Л</w:t>
            </w:r>
            <w:proofErr w:type="gramEnd"/>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p>
        </w:tc>
        <w:tc>
          <w:tcPr>
            <w:tcW w:w="1842" w:type="dxa"/>
            <w:gridSpan w:val="8"/>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тестирование</w:t>
            </w: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33</w:t>
            </w:r>
          </w:p>
        </w:tc>
        <w:tc>
          <w:tcPr>
            <w:tcW w:w="1979"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2.Афинский полис</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(Тип урока – комбинированный)</w:t>
            </w:r>
          </w:p>
        </w:tc>
        <w:tc>
          <w:tcPr>
            <w:tcW w:w="568"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1 час</w:t>
            </w: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&amp; 26</w:t>
            </w:r>
          </w:p>
        </w:tc>
        <w:tc>
          <w:tcPr>
            <w:tcW w:w="3809"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Показывать на исторической карте территорию Аттики, Афины, районы земледелия. Описывать природные условия и занятия жителей Аттики, анализировать данные мифов. Раскрывать существенные черты положения основных групп населения Афинского полиса, объяснять причины противоречий между ними. Выявлять сущность и давать оценку реформ Солона и </w:t>
            </w:r>
            <w:proofErr w:type="spellStart"/>
            <w:r w:rsidRPr="006B2D7E">
              <w:rPr>
                <w:rFonts w:ascii="Times New Roman" w:hAnsi="Times New Roman" w:cs="Times New Roman"/>
                <w:sz w:val="24"/>
                <w:szCs w:val="24"/>
              </w:rPr>
              <w:t>Клисфена</w:t>
            </w:r>
            <w:proofErr w:type="spellEnd"/>
            <w:r w:rsidRPr="006B2D7E">
              <w:rPr>
                <w:rFonts w:ascii="Times New Roman" w:hAnsi="Times New Roman" w:cs="Times New Roman"/>
                <w:sz w:val="24"/>
                <w:szCs w:val="24"/>
              </w:rPr>
              <w:t>.</w:t>
            </w:r>
          </w:p>
        </w:tc>
        <w:tc>
          <w:tcPr>
            <w:tcW w:w="401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  осознает ценность жизни и здоровья – </w:t>
            </w:r>
            <w:r w:rsidRPr="006B2D7E">
              <w:rPr>
                <w:rFonts w:ascii="Times New Roman" w:hAnsi="Times New Roman" w:cs="Times New Roman"/>
                <w:b/>
                <w:sz w:val="24"/>
                <w:szCs w:val="24"/>
              </w:rPr>
              <w:t>Л</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Умеет воспринимать на слух любые виды текста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К</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ученик умеет составлять план действий под руководством учителя – </w:t>
            </w:r>
            <w:r w:rsidRPr="006B2D7E">
              <w:rPr>
                <w:rFonts w:ascii="Times New Roman" w:hAnsi="Times New Roman" w:cs="Times New Roman"/>
                <w:b/>
                <w:sz w:val="24"/>
                <w:szCs w:val="24"/>
              </w:rPr>
              <w:t>Л</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умеет  подтверждать аргументы фактами с помощью учителя – </w:t>
            </w:r>
            <w:r w:rsidRPr="006B2D7E">
              <w:rPr>
                <w:rFonts w:ascii="Times New Roman" w:hAnsi="Times New Roman" w:cs="Times New Roman"/>
                <w:b/>
                <w:sz w:val="24"/>
                <w:szCs w:val="24"/>
              </w:rPr>
              <w:t>К</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выявляет причины и следствия простых явлений.- </w:t>
            </w:r>
            <w:r w:rsidRPr="006B2D7E">
              <w:rPr>
                <w:rFonts w:ascii="Times New Roman" w:hAnsi="Times New Roman" w:cs="Times New Roman"/>
                <w:b/>
                <w:sz w:val="24"/>
                <w:szCs w:val="24"/>
              </w:rPr>
              <w:t>П</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В диалоге с учителем совершенствует критерии оценки и пользуется ими в ходе оценки и самооценки – </w:t>
            </w:r>
            <w:r w:rsidRPr="006B2D7E">
              <w:rPr>
                <w:rFonts w:ascii="Times New Roman" w:hAnsi="Times New Roman" w:cs="Times New Roman"/>
                <w:b/>
                <w:sz w:val="24"/>
                <w:szCs w:val="24"/>
              </w:rPr>
              <w:t>Р</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p>
        </w:tc>
        <w:tc>
          <w:tcPr>
            <w:tcW w:w="1842" w:type="dxa"/>
            <w:gridSpan w:val="8"/>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Индивидуальный опрос</w:t>
            </w: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34</w:t>
            </w:r>
          </w:p>
        </w:tc>
        <w:tc>
          <w:tcPr>
            <w:tcW w:w="1979"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3.Древняя Спарта</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(Тип урока – комбинированный)</w:t>
            </w:r>
          </w:p>
        </w:tc>
        <w:tc>
          <w:tcPr>
            <w:tcW w:w="568"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1 час</w:t>
            </w: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&amp; 27</w:t>
            </w:r>
          </w:p>
        </w:tc>
        <w:tc>
          <w:tcPr>
            <w:tcW w:w="3809"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Показывать на исторической карте территорию Пелопоннеса, Спарты. Выяснять и объяснять особенности политического устройства Спарты, хозяйственной деятельности населения. Описывать жизнь и занятия спартанцев, давать образную характеристику войску, спартанскому воспитанию.</w:t>
            </w:r>
          </w:p>
        </w:tc>
        <w:tc>
          <w:tcPr>
            <w:tcW w:w="401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ребенок оценивает,  в том числе неоднозначные, поступки как «хорошие» или «плохие»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Л</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  осознает ценность жизни и здоровья – </w:t>
            </w:r>
            <w:r w:rsidRPr="006B2D7E">
              <w:rPr>
                <w:rFonts w:ascii="Times New Roman" w:hAnsi="Times New Roman" w:cs="Times New Roman"/>
                <w:b/>
                <w:sz w:val="24"/>
                <w:szCs w:val="24"/>
              </w:rPr>
              <w:t>Л</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ребенок </w:t>
            </w:r>
            <w:proofErr w:type="gramStart"/>
            <w:r w:rsidRPr="006B2D7E">
              <w:rPr>
                <w:rFonts w:ascii="Times New Roman" w:hAnsi="Times New Roman" w:cs="Times New Roman"/>
                <w:sz w:val="24"/>
                <w:szCs w:val="24"/>
              </w:rPr>
              <w:t>ценит семью знает</w:t>
            </w:r>
            <w:proofErr w:type="gramEnd"/>
            <w:r w:rsidRPr="006B2D7E">
              <w:rPr>
                <w:rFonts w:ascii="Times New Roman" w:hAnsi="Times New Roman" w:cs="Times New Roman"/>
                <w:sz w:val="24"/>
                <w:szCs w:val="24"/>
              </w:rPr>
              <w:t xml:space="preserve"> и уважительно относится к семейным традициям – </w:t>
            </w:r>
            <w:r w:rsidRPr="006B2D7E">
              <w:rPr>
                <w:rFonts w:ascii="Times New Roman" w:hAnsi="Times New Roman" w:cs="Times New Roman"/>
                <w:b/>
                <w:sz w:val="24"/>
                <w:szCs w:val="24"/>
              </w:rPr>
              <w:t>Л.</w:t>
            </w:r>
          </w:p>
          <w:p w:rsidR="006B2D7E" w:rsidRPr="006B2D7E" w:rsidRDefault="006B2D7E" w:rsidP="006B2D7E">
            <w:pPr>
              <w:rPr>
                <w:rFonts w:ascii="Times New Roman" w:hAnsi="Times New Roman" w:cs="Times New Roman"/>
                <w:sz w:val="24"/>
                <w:szCs w:val="24"/>
              </w:rPr>
            </w:pPr>
          </w:p>
        </w:tc>
        <w:tc>
          <w:tcPr>
            <w:tcW w:w="1842" w:type="dxa"/>
            <w:gridSpan w:val="8"/>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Индивидуальный опрос</w:t>
            </w:r>
          </w:p>
        </w:tc>
      </w:tr>
      <w:tr w:rsidR="006B2D7E" w:rsidRPr="006B2D7E" w:rsidTr="006B2D7E">
        <w:trPr>
          <w:gridAfter w:val="7"/>
          <w:wAfter w:w="1023" w:type="dxa"/>
          <w:trHeight w:val="154"/>
        </w:trPr>
        <w:tc>
          <w:tcPr>
            <w:tcW w:w="54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762" w:type="dxa"/>
            <w:gridSpan w:val="7"/>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b/>
                <w:bCs/>
                <w:sz w:val="24"/>
                <w:szCs w:val="24"/>
              </w:rPr>
              <w:t>Греко-персидские войны - 2 часа</w:t>
            </w:r>
          </w:p>
        </w:tc>
        <w:tc>
          <w:tcPr>
            <w:tcW w:w="401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bCs/>
                <w:sz w:val="24"/>
                <w:szCs w:val="24"/>
              </w:rPr>
            </w:pPr>
          </w:p>
        </w:tc>
        <w:tc>
          <w:tcPr>
            <w:tcW w:w="819"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bCs/>
                <w:sz w:val="24"/>
                <w:szCs w:val="24"/>
              </w:rPr>
            </w:pP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35</w:t>
            </w:r>
          </w:p>
        </w:tc>
        <w:tc>
          <w:tcPr>
            <w:tcW w:w="1979"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1.Герои Марафонской битвы.</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(Тип урока – комбинированный)</w:t>
            </w:r>
          </w:p>
        </w:tc>
        <w:tc>
          <w:tcPr>
            <w:tcW w:w="568"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1 час</w:t>
            </w: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lang w:val="en-US"/>
              </w:rPr>
              <w:t>&amp;</w:t>
            </w:r>
            <w:r w:rsidRPr="006B2D7E">
              <w:rPr>
                <w:rFonts w:ascii="Times New Roman" w:hAnsi="Times New Roman" w:cs="Times New Roman"/>
                <w:sz w:val="24"/>
                <w:szCs w:val="24"/>
              </w:rPr>
              <w:t xml:space="preserve"> 28</w:t>
            </w:r>
          </w:p>
        </w:tc>
        <w:tc>
          <w:tcPr>
            <w:tcW w:w="3809"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На основе текста учебника и карты формулировать причины</w:t>
            </w:r>
            <w:r w:rsidRPr="006B2D7E">
              <w:rPr>
                <w:rFonts w:ascii="Times New Roman" w:hAnsi="Times New Roman" w:cs="Times New Roman"/>
                <w:bCs/>
                <w:sz w:val="24"/>
                <w:szCs w:val="24"/>
              </w:rPr>
              <w:t xml:space="preserve"> греко-персидских войн.</w:t>
            </w:r>
            <w:r w:rsidRPr="006B2D7E">
              <w:rPr>
                <w:rFonts w:ascii="Times New Roman" w:hAnsi="Times New Roman" w:cs="Times New Roman"/>
                <w:sz w:val="24"/>
                <w:szCs w:val="24"/>
              </w:rPr>
              <w:t xml:space="preserve">  Рассказывать о походе персов, используя карту. Формулировать причины  победы  при Марафоне. Давать образную характеристику </w:t>
            </w:r>
            <w:proofErr w:type="spellStart"/>
            <w:r w:rsidRPr="006B2D7E">
              <w:rPr>
                <w:rFonts w:ascii="Times New Roman" w:hAnsi="Times New Roman" w:cs="Times New Roman"/>
                <w:sz w:val="24"/>
                <w:szCs w:val="24"/>
              </w:rPr>
              <w:t>Мильтиада</w:t>
            </w:r>
            <w:proofErr w:type="spellEnd"/>
            <w:r w:rsidRPr="006B2D7E">
              <w:rPr>
                <w:rFonts w:ascii="Times New Roman" w:hAnsi="Times New Roman" w:cs="Times New Roman"/>
                <w:sz w:val="24"/>
                <w:szCs w:val="24"/>
              </w:rPr>
              <w:t xml:space="preserve">. </w:t>
            </w:r>
          </w:p>
        </w:tc>
        <w:tc>
          <w:tcPr>
            <w:tcW w:w="401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ребенок оценивает,  в том числе неоднозначные, поступки как «хорошие» или «плохие»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Л</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Умеет передавать содержание в сжатом, выборочном или развёрнутом виде – </w:t>
            </w:r>
            <w:proofErr w:type="gramStart"/>
            <w:r w:rsidRPr="006B2D7E">
              <w:rPr>
                <w:rFonts w:ascii="Times New Roman" w:hAnsi="Times New Roman" w:cs="Times New Roman"/>
                <w:b/>
                <w:sz w:val="24"/>
                <w:szCs w:val="24"/>
              </w:rPr>
              <w:t>П</w:t>
            </w:r>
            <w:proofErr w:type="gramEnd"/>
          </w:p>
        </w:tc>
        <w:tc>
          <w:tcPr>
            <w:tcW w:w="1842" w:type="dxa"/>
            <w:gridSpan w:val="8"/>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тестирование</w:t>
            </w: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36</w:t>
            </w:r>
          </w:p>
        </w:tc>
        <w:tc>
          <w:tcPr>
            <w:tcW w:w="1979" w:type="dxa"/>
            <w:gridSpan w:val="2"/>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2.Персидское вторжение в  Грецию.</w:t>
            </w:r>
            <w:r w:rsidRPr="006B2D7E">
              <w:rPr>
                <w:rFonts w:ascii="Times New Roman" w:hAnsi="Times New Roman" w:cs="Times New Roman"/>
                <w:sz w:val="24"/>
                <w:szCs w:val="24"/>
              </w:rPr>
              <w:t xml:space="preserve"> (Тип урока – комбинированн</w:t>
            </w:r>
            <w:r w:rsidRPr="006B2D7E">
              <w:rPr>
                <w:rFonts w:ascii="Times New Roman" w:hAnsi="Times New Roman" w:cs="Times New Roman"/>
                <w:sz w:val="24"/>
                <w:szCs w:val="24"/>
              </w:rPr>
              <w:lastRenderedPageBreak/>
              <w:t>ый)</w:t>
            </w:r>
          </w:p>
          <w:p w:rsidR="006B2D7E" w:rsidRPr="006B2D7E" w:rsidRDefault="006B2D7E" w:rsidP="006B2D7E">
            <w:pPr>
              <w:rPr>
                <w:rFonts w:ascii="Times New Roman" w:hAnsi="Times New Roman" w:cs="Times New Roman"/>
                <w:sz w:val="24"/>
                <w:szCs w:val="24"/>
              </w:rPr>
            </w:pPr>
          </w:p>
        </w:tc>
        <w:tc>
          <w:tcPr>
            <w:tcW w:w="568"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1 час</w:t>
            </w: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&amp; 29</w:t>
            </w:r>
          </w:p>
        </w:tc>
        <w:tc>
          <w:tcPr>
            <w:tcW w:w="3809"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Рассказывать о важнейших исторических событиях и их участниках,  используя иллюстрации и карту, оценивать деятельность личности </w:t>
            </w:r>
            <w:proofErr w:type="spellStart"/>
            <w:r w:rsidRPr="006B2D7E">
              <w:rPr>
                <w:rFonts w:ascii="Times New Roman" w:hAnsi="Times New Roman" w:cs="Times New Roman"/>
                <w:sz w:val="24"/>
                <w:szCs w:val="24"/>
              </w:rPr>
              <w:t>Фемистокла</w:t>
            </w:r>
            <w:proofErr w:type="spellEnd"/>
            <w:r w:rsidRPr="006B2D7E">
              <w:rPr>
                <w:rFonts w:ascii="Times New Roman" w:hAnsi="Times New Roman" w:cs="Times New Roman"/>
                <w:sz w:val="24"/>
                <w:szCs w:val="24"/>
              </w:rPr>
              <w:t xml:space="preserve">, определять причины </w:t>
            </w:r>
            <w:r w:rsidRPr="006B2D7E">
              <w:rPr>
                <w:rFonts w:ascii="Times New Roman" w:hAnsi="Times New Roman" w:cs="Times New Roman"/>
                <w:sz w:val="24"/>
                <w:szCs w:val="24"/>
              </w:rPr>
              <w:lastRenderedPageBreak/>
              <w:t>побед греков,</w:t>
            </w:r>
          </w:p>
        </w:tc>
        <w:tc>
          <w:tcPr>
            <w:tcW w:w="401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 xml:space="preserve">Умеет передавать содержание в сжатом, выборочном или развёрнутом виде – </w:t>
            </w:r>
            <w:r w:rsidRPr="006B2D7E">
              <w:rPr>
                <w:rFonts w:ascii="Times New Roman" w:hAnsi="Times New Roman" w:cs="Times New Roman"/>
                <w:b/>
                <w:sz w:val="24"/>
                <w:szCs w:val="24"/>
              </w:rPr>
              <w:t>П</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Составляет простой план текста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П</w:t>
            </w:r>
            <w:proofErr w:type="gramEnd"/>
          </w:p>
          <w:p w:rsidR="006B2D7E" w:rsidRPr="006B2D7E" w:rsidRDefault="006B2D7E" w:rsidP="006B2D7E">
            <w:pPr>
              <w:rPr>
                <w:rFonts w:ascii="Times New Roman" w:hAnsi="Times New Roman" w:cs="Times New Roman"/>
                <w:sz w:val="24"/>
                <w:szCs w:val="24"/>
              </w:rPr>
            </w:pPr>
          </w:p>
        </w:tc>
        <w:tc>
          <w:tcPr>
            <w:tcW w:w="1842" w:type="dxa"/>
            <w:gridSpan w:val="8"/>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Индивидуальный опрос</w:t>
            </w:r>
          </w:p>
        </w:tc>
      </w:tr>
      <w:tr w:rsidR="006B2D7E" w:rsidRPr="006B2D7E" w:rsidTr="006B2D7E">
        <w:trPr>
          <w:gridAfter w:val="7"/>
          <w:wAfter w:w="1023" w:type="dxa"/>
          <w:trHeight w:val="154"/>
        </w:trPr>
        <w:tc>
          <w:tcPr>
            <w:tcW w:w="54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762" w:type="dxa"/>
            <w:gridSpan w:val="7"/>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b/>
                <w:bCs/>
                <w:sz w:val="24"/>
                <w:szCs w:val="24"/>
              </w:rPr>
              <w:t>Могущество и упадок Афин - 3 часа</w:t>
            </w:r>
          </w:p>
        </w:tc>
        <w:tc>
          <w:tcPr>
            <w:tcW w:w="401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bCs/>
                <w:sz w:val="24"/>
                <w:szCs w:val="24"/>
              </w:rPr>
            </w:pPr>
          </w:p>
        </w:tc>
        <w:tc>
          <w:tcPr>
            <w:tcW w:w="819"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bCs/>
                <w:sz w:val="24"/>
                <w:szCs w:val="24"/>
              </w:rPr>
            </w:pP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37</w:t>
            </w:r>
          </w:p>
        </w:tc>
        <w:tc>
          <w:tcPr>
            <w:tcW w:w="1979"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1.Расцвет демократии в Афинах.</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(Тип урока – комбинированный)</w:t>
            </w:r>
          </w:p>
        </w:tc>
        <w:tc>
          <w:tcPr>
            <w:tcW w:w="568" w:type="dxa"/>
            <w:tcBorders>
              <w:top w:val="nil"/>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1 час</w:t>
            </w:r>
          </w:p>
        </w:tc>
        <w:tc>
          <w:tcPr>
            <w:tcW w:w="1278" w:type="dxa"/>
            <w:tcBorders>
              <w:top w:val="nil"/>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lang w:val="en-US"/>
              </w:rPr>
            </w:pPr>
            <w:r w:rsidRPr="006B2D7E">
              <w:rPr>
                <w:rFonts w:ascii="Times New Roman" w:hAnsi="Times New Roman" w:cs="Times New Roman"/>
                <w:sz w:val="24"/>
                <w:szCs w:val="24"/>
              </w:rPr>
              <w:t>&amp; 30</w:t>
            </w:r>
          </w:p>
        </w:tc>
        <w:tc>
          <w:tcPr>
            <w:tcW w:w="3809"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Систематизировать и обобщать информацию о становлении демократии и возвышение Афин. Оценивать роль и значение народного собрания в Афинах. Сравнивать государственный строй Афин с политическим устройством других государств. Давать образную характеристику Перикла, собирать  и обрабатывать дополнительную информацию о его жизни, формулировать оценочные выводы о роли его личности в истории Афин и Древней Греции.</w:t>
            </w:r>
          </w:p>
        </w:tc>
        <w:tc>
          <w:tcPr>
            <w:tcW w:w="401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ребенок оценивает,  в том числе неоднозначные, поступки как «хорошие» или «плохие»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Л</w:t>
            </w:r>
            <w:proofErr w:type="gramEnd"/>
          </w:p>
          <w:p w:rsidR="006B2D7E" w:rsidRPr="006B2D7E" w:rsidRDefault="006B2D7E" w:rsidP="006B2D7E">
            <w:pPr>
              <w:rPr>
                <w:rFonts w:ascii="Times New Roman" w:hAnsi="Times New Roman" w:cs="Times New Roman"/>
                <w:b/>
                <w:sz w:val="24"/>
                <w:szCs w:val="24"/>
              </w:rPr>
            </w:pPr>
            <w:r w:rsidRPr="006B2D7E">
              <w:rPr>
                <w:rFonts w:ascii="Times New Roman" w:hAnsi="Times New Roman" w:cs="Times New Roman"/>
                <w:sz w:val="24"/>
                <w:szCs w:val="24"/>
              </w:rPr>
              <w:t xml:space="preserve">Умеет передавать содержание в сжатом, выборочном или развёрнутом виде – </w:t>
            </w:r>
            <w:proofErr w:type="gramStart"/>
            <w:r w:rsidRPr="006B2D7E">
              <w:rPr>
                <w:rFonts w:ascii="Times New Roman" w:hAnsi="Times New Roman" w:cs="Times New Roman"/>
                <w:b/>
                <w:sz w:val="24"/>
                <w:szCs w:val="24"/>
              </w:rPr>
              <w:t>П</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Умеет выделять общие признаки, группировать предметы и явления по определенному признаку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Л</w:t>
            </w:r>
            <w:proofErr w:type="gramEnd"/>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p>
        </w:tc>
        <w:tc>
          <w:tcPr>
            <w:tcW w:w="1842" w:type="dxa"/>
            <w:gridSpan w:val="8"/>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тестирование</w:t>
            </w: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38</w:t>
            </w:r>
          </w:p>
        </w:tc>
        <w:tc>
          <w:tcPr>
            <w:tcW w:w="1979"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2.Хозяйственное развитие Греции в V в. до н.э.</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(Тип урока – комбинированный)</w:t>
            </w:r>
          </w:p>
        </w:tc>
        <w:tc>
          <w:tcPr>
            <w:tcW w:w="568"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1 час</w:t>
            </w: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lang w:val="en-US"/>
              </w:rPr>
              <w:t>&amp;</w:t>
            </w:r>
            <w:r w:rsidRPr="006B2D7E">
              <w:rPr>
                <w:rFonts w:ascii="Times New Roman" w:hAnsi="Times New Roman" w:cs="Times New Roman"/>
                <w:sz w:val="24"/>
                <w:szCs w:val="24"/>
              </w:rPr>
              <w:t xml:space="preserve"> 31</w:t>
            </w:r>
          </w:p>
        </w:tc>
        <w:tc>
          <w:tcPr>
            <w:tcW w:w="3809"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Сравнивать рабовладение в  Греции и странах Востока</w:t>
            </w:r>
            <w:proofErr w:type="gramStart"/>
            <w:r w:rsidRPr="006B2D7E">
              <w:rPr>
                <w:rFonts w:ascii="Times New Roman" w:hAnsi="Times New Roman" w:cs="Times New Roman"/>
                <w:sz w:val="24"/>
                <w:szCs w:val="24"/>
              </w:rPr>
              <w:t xml:space="preserve"> ,</w:t>
            </w:r>
            <w:proofErr w:type="gramEnd"/>
            <w:r w:rsidRPr="006B2D7E">
              <w:rPr>
                <w:rFonts w:ascii="Times New Roman" w:hAnsi="Times New Roman" w:cs="Times New Roman"/>
                <w:sz w:val="24"/>
                <w:szCs w:val="24"/>
              </w:rPr>
              <w:t xml:space="preserve"> выявлять сходства и различия. Объяснять причины роста рабства, оценивать значение рабского труда</w:t>
            </w:r>
            <w:proofErr w:type="gramStart"/>
            <w:r w:rsidRPr="006B2D7E">
              <w:rPr>
                <w:rFonts w:ascii="Times New Roman" w:hAnsi="Times New Roman" w:cs="Times New Roman"/>
                <w:sz w:val="24"/>
                <w:szCs w:val="24"/>
              </w:rPr>
              <w:t>.</w:t>
            </w:r>
            <w:proofErr w:type="gramEnd"/>
            <w:r w:rsidRPr="006B2D7E">
              <w:rPr>
                <w:rFonts w:ascii="Times New Roman" w:hAnsi="Times New Roman" w:cs="Times New Roman"/>
                <w:sz w:val="24"/>
                <w:szCs w:val="24"/>
              </w:rPr>
              <w:t xml:space="preserve"> </w:t>
            </w:r>
            <w:proofErr w:type="gramStart"/>
            <w:r w:rsidRPr="006B2D7E">
              <w:rPr>
                <w:rFonts w:ascii="Times New Roman" w:hAnsi="Times New Roman" w:cs="Times New Roman"/>
                <w:sz w:val="24"/>
                <w:szCs w:val="24"/>
              </w:rPr>
              <w:t>н</w:t>
            </w:r>
            <w:proofErr w:type="gramEnd"/>
            <w:r w:rsidRPr="006B2D7E">
              <w:rPr>
                <w:rFonts w:ascii="Times New Roman" w:hAnsi="Times New Roman" w:cs="Times New Roman"/>
                <w:sz w:val="24"/>
                <w:szCs w:val="24"/>
              </w:rPr>
              <w:t xml:space="preserve">а основе текста описывать положение рабов. На основе </w:t>
            </w:r>
            <w:r w:rsidRPr="006B2D7E">
              <w:rPr>
                <w:rFonts w:ascii="Times New Roman" w:hAnsi="Times New Roman" w:cs="Times New Roman"/>
                <w:sz w:val="24"/>
                <w:szCs w:val="24"/>
              </w:rPr>
              <w:lastRenderedPageBreak/>
              <w:t>текста, документа и рисунка комплексно характеризовать торговую и хозяйственную деятельность Пирея.</w:t>
            </w:r>
          </w:p>
        </w:tc>
        <w:tc>
          <w:tcPr>
            <w:tcW w:w="401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 xml:space="preserve">ребенок оценивает,  в том числе неоднозначные, поступки как «хорошие» или «плохие»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Л</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Прогнозирует оценки одних и тех же ситуаций с позиций разных людей, отличающихся </w:t>
            </w:r>
            <w:r w:rsidRPr="006B2D7E">
              <w:rPr>
                <w:rFonts w:ascii="Times New Roman" w:hAnsi="Times New Roman" w:cs="Times New Roman"/>
                <w:sz w:val="24"/>
                <w:szCs w:val="24"/>
              </w:rPr>
              <w:lastRenderedPageBreak/>
              <w:t xml:space="preserve">национальностью, мировоззрением, положением в обществе и т.п. – </w:t>
            </w:r>
            <w:r w:rsidRPr="006B2D7E">
              <w:rPr>
                <w:rFonts w:ascii="Times New Roman" w:hAnsi="Times New Roman" w:cs="Times New Roman"/>
                <w:b/>
                <w:sz w:val="24"/>
                <w:szCs w:val="24"/>
              </w:rPr>
              <w:t>Л.</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  осознает ценность жизни и здоровья – </w:t>
            </w:r>
            <w:r w:rsidRPr="006B2D7E">
              <w:rPr>
                <w:rFonts w:ascii="Times New Roman" w:hAnsi="Times New Roman" w:cs="Times New Roman"/>
                <w:b/>
                <w:sz w:val="24"/>
                <w:szCs w:val="24"/>
              </w:rPr>
              <w:t>Л</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Умеет передавать содержание в сжатом, выборочном или развёрнутом виде – </w:t>
            </w:r>
            <w:proofErr w:type="gramStart"/>
            <w:r w:rsidRPr="006B2D7E">
              <w:rPr>
                <w:rFonts w:ascii="Times New Roman" w:hAnsi="Times New Roman" w:cs="Times New Roman"/>
                <w:b/>
                <w:sz w:val="24"/>
                <w:szCs w:val="24"/>
              </w:rPr>
              <w:t>П</w:t>
            </w:r>
            <w:proofErr w:type="gramEnd"/>
          </w:p>
        </w:tc>
        <w:tc>
          <w:tcPr>
            <w:tcW w:w="1842" w:type="dxa"/>
            <w:gridSpan w:val="8"/>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Индивидуальный опрос</w:t>
            </w: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39</w:t>
            </w:r>
          </w:p>
        </w:tc>
        <w:tc>
          <w:tcPr>
            <w:tcW w:w="1979" w:type="dxa"/>
            <w:gridSpan w:val="2"/>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 xml:space="preserve">3.Пелопоннесская война </w:t>
            </w:r>
            <w:r w:rsidRPr="006B2D7E">
              <w:rPr>
                <w:rFonts w:ascii="Times New Roman" w:hAnsi="Times New Roman" w:cs="Times New Roman"/>
                <w:sz w:val="24"/>
                <w:szCs w:val="24"/>
              </w:rPr>
              <w:t>(Тип урока – комбинированный)</w:t>
            </w:r>
          </w:p>
          <w:p w:rsidR="006B2D7E" w:rsidRPr="006B2D7E" w:rsidRDefault="006B2D7E" w:rsidP="006B2D7E">
            <w:pPr>
              <w:rPr>
                <w:rFonts w:ascii="Times New Roman" w:hAnsi="Times New Roman" w:cs="Times New Roman"/>
                <w:sz w:val="24"/>
                <w:szCs w:val="24"/>
              </w:rPr>
            </w:pPr>
          </w:p>
        </w:tc>
        <w:tc>
          <w:tcPr>
            <w:tcW w:w="568"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1 час</w:t>
            </w: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lang w:val="en-US"/>
              </w:rPr>
              <w:t>&amp;</w:t>
            </w:r>
            <w:r w:rsidRPr="006B2D7E">
              <w:rPr>
                <w:rFonts w:ascii="Times New Roman" w:hAnsi="Times New Roman" w:cs="Times New Roman"/>
                <w:sz w:val="24"/>
                <w:szCs w:val="24"/>
              </w:rPr>
              <w:t xml:space="preserve"> 32</w:t>
            </w:r>
          </w:p>
        </w:tc>
        <w:tc>
          <w:tcPr>
            <w:tcW w:w="3809"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Анализировать учебный текст, формулировать причины конфликта между Афинами и Спартой и отношение к войне различных слоев населения. Давать образную характеристику Алкивиада, высказывать суждения о его роли в истории, участвовать в дискуссии. Формулировать причины поражения  Афин в войне и оценивать его последствия.</w:t>
            </w:r>
          </w:p>
        </w:tc>
        <w:tc>
          <w:tcPr>
            <w:tcW w:w="401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sz w:val="24"/>
                <w:szCs w:val="24"/>
              </w:rPr>
            </w:pPr>
            <w:r w:rsidRPr="006B2D7E">
              <w:rPr>
                <w:rFonts w:ascii="Times New Roman" w:hAnsi="Times New Roman" w:cs="Times New Roman"/>
                <w:sz w:val="24"/>
                <w:szCs w:val="24"/>
              </w:rPr>
              <w:t xml:space="preserve">Прогнозирует оценки одних и тех же ситуаций с позиций разных людей, отличающихся национальностью, мировоззрением, положением в обществе и т.п. – </w:t>
            </w:r>
            <w:r w:rsidRPr="006B2D7E">
              <w:rPr>
                <w:rFonts w:ascii="Times New Roman" w:hAnsi="Times New Roman" w:cs="Times New Roman"/>
                <w:b/>
                <w:sz w:val="24"/>
                <w:szCs w:val="24"/>
              </w:rPr>
              <w:t>Л.</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Умеет выделять общие признаки, группировать предметы и явления по определенному признаку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Л</w:t>
            </w:r>
            <w:proofErr w:type="gramEnd"/>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Составляет простой план текста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П</w:t>
            </w:r>
            <w:proofErr w:type="gramEnd"/>
          </w:p>
          <w:p w:rsidR="006B2D7E" w:rsidRPr="006B2D7E" w:rsidRDefault="006B2D7E" w:rsidP="006B2D7E">
            <w:pPr>
              <w:rPr>
                <w:rFonts w:ascii="Times New Roman" w:hAnsi="Times New Roman" w:cs="Times New Roman"/>
                <w:sz w:val="24"/>
                <w:szCs w:val="24"/>
              </w:rPr>
            </w:pPr>
          </w:p>
          <w:p w:rsidR="006B2D7E" w:rsidRPr="006B2D7E" w:rsidRDefault="006B2D7E" w:rsidP="006B2D7E">
            <w:pPr>
              <w:rPr>
                <w:rFonts w:ascii="Times New Roman" w:hAnsi="Times New Roman" w:cs="Times New Roman"/>
                <w:sz w:val="24"/>
                <w:szCs w:val="24"/>
              </w:rPr>
            </w:pPr>
          </w:p>
        </w:tc>
        <w:tc>
          <w:tcPr>
            <w:tcW w:w="1842" w:type="dxa"/>
            <w:gridSpan w:val="8"/>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тестирование</w:t>
            </w:r>
          </w:p>
        </w:tc>
      </w:tr>
      <w:tr w:rsidR="006B2D7E" w:rsidRPr="006B2D7E" w:rsidTr="006B2D7E">
        <w:trPr>
          <w:gridAfter w:val="6"/>
          <w:wAfter w:w="1014" w:type="dxa"/>
          <w:trHeight w:val="154"/>
        </w:trPr>
        <w:tc>
          <w:tcPr>
            <w:tcW w:w="54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762" w:type="dxa"/>
            <w:gridSpan w:val="7"/>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b/>
                <w:bCs/>
                <w:sz w:val="24"/>
                <w:szCs w:val="24"/>
              </w:rPr>
              <w:t>Греческая культура  - 3 часа</w:t>
            </w:r>
          </w:p>
        </w:tc>
        <w:tc>
          <w:tcPr>
            <w:tcW w:w="401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bCs/>
                <w:sz w:val="24"/>
                <w:szCs w:val="24"/>
              </w:rPr>
            </w:pPr>
          </w:p>
        </w:tc>
        <w:tc>
          <w:tcPr>
            <w:tcW w:w="828" w:type="dxa"/>
            <w:gridSpan w:val="2"/>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bCs/>
                <w:sz w:val="24"/>
                <w:szCs w:val="24"/>
              </w:rPr>
            </w:pP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40</w:t>
            </w:r>
          </w:p>
          <w:p w:rsidR="006B2D7E" w:rsidRPr="006B2D7E" w:rsidRDefault="006B2D7E" w:rsidP="006B2D7E">
            <w:pPr>
              <w:rPr>
                <w:rFonts w:ascii="Times New Roman" w:hAnsi="Times New Roman" w:cs="Times New Roman"/>
                <w:sz w:val="24"/>
                <w:szCs w:val="24"/>
              </w:rPr>
            </w:pPr>
          </w:p>
          <w:p w:rsidR="006B2D7E" w:rsidRPr="006B2D7E" w:rsidRDefault="006B2D7E" w:rsidP="006B2D7E">
            <w:pPr>
              <w:rPr>
                <w:rFonts w:ascii="Times New Roman" w:hAnsi="Times New Roman" w:cs="Times New Roman"/>
                <w:sz w:val="24"/>
                <w:szCs w:val="24"/>
              </w:rPr>
            </w:pP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41</w:t>
            </w:r>
          </w:p>
        </w:tc>
        <w:tc>
          <w:tcPr>
            <w:tcW w:w="1837"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lastRenderedPageBreak/>
              <w:t>1-2</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bCs/>
                <w:sz w:val="24"/>
                <w:szCs w:val="24"/>
              </w:rPr>
              <w:t xml:space="preserve">Граждане, </w:t>
            </w:r>
            <w:r w:rsidRPr="006B2D7E">
              <w:rPr>
                <w:rFonts w:ascii="Times New Roman" w:hAnsi="Times New Roman" w:cs="Times New Roman"/>
                <w:bCs/>
                <w:sz w:val="24"/>
                <w:szCs w:val="24"/>
              </w:rPr>
              <w:lastRenderedPageBreak/>
              <w:t>ученые и атлеты  Греции</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(Тип урока – комбинированный)</w:t>
            </w:r>
          </w:p>
        </w:tc>
        <w:tc>
          <w:tcPr>
            <w:tcW w:w="710"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2 часа</w:t>
            </w: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lang w:val="en-US"/>
              </w:rPr>
              <w:t>&amp;</w:t>
            </w:r>
            <w:r w:rsidRPr="006B2D7E">
              <w:rPr>
                <w:rFonts w:ascii="Times New Roman" w:hAnsi="Times New Roman" w:cs="Times New Roman"/>
                <w:sz w:val="24"/>
                <w:szCs w:val="24"/>
              </w:rPr>
              <w:t xml:space="preserve"> 33</w:t>
            </w:r>
          </w:p>
        </w:tc>
        <w:tc>
          <w:tcPr>
            <w:tcW w:w="3809"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Актуализировать знания о понятии «культура», формулировать определение </w:t>
            </w:r>
            <w:r w:rsidRPr="006B2D7E">
              <w:rPr>
                <w:rFonts w:ascii="Times New Roman" w:hAnsi="Times New Roman" w:cs="Times New Roman"/>
                <w:sz w:val="24"/>
                <w:szCs w:val="24"/>
              </w:rPr>
              <w:lastRenderedPageBreak/>
              <w:t>понятия «классическая культура», анализировать и обобщать информацию о древнегреческой культуре, делать вывод</w:t>
            </w:r>
            <w:proofErr w:type="gramStart"/>
            <w:r w:rsidRPr="006B2D7E">
              <w:rPr>
                <w:rFonts w:ascii="Times New Roman" w:hAnsi="Times New Roman" w:cs="Times New Roman"/>
                <w:sz w:val="24"/>
                <w:szCs w:val="24"/>
              </w:rPr>
              <w:t>ы о её</w:t>
            </w:r>
            <w:proofErr w:type="gramEnd"/>
            <w:r w:rsidRPr="006B2D7E">
              <w:rPr>
                <w:rFonts w:ascii="Times New Roman" w:hAnsi="Times New Roman" w:cs="Times New Roman"/>
                <w:sz w:val="24"/>
                <w:szCs w:val="24"/>
              </w:rPr>
              <w:t xml:space="preserve"> характерных чертах. Образно реконструировать системы воспитания и обучения мальчиков и девочек в Афинах и Спарте, сравнивать их, формулировать причины  отличия. Рассказывать о выдающихся учёных Древней Греции и их достижениях, давать оценку этим личностям, высказывать суждения о значении их деятельности для современного мира. С помощью текстовых источников описывать и делать выводы о значении Олимпийских игр.</w:t>
            </w:r>
            <w:proofErr w:type="gramStart"/>
            <w:r w:rsidRPr="006B2D7E">
              <w:rPr>
                <w:rFonts w:ascii="Times New Roman" w:hAnsi="Times New Roman" w:cs="Times New Roman"/>
                <w:sz w:val="24"/>
                <w:szCs w:val="24"/>
              </w:rPr>
              <w:t xml:space="preserve"> </w:t>
            </w:r>
            <w:r w:rsidRPr="006B2D7E">
              <w:rPr>
                <w:rFonts w:ascii="Times New Roman" w:hAnsi="Times New Roman" w:cs="Times New Roman"/>
                <w:bCs/>
                <w:sz w:val="24"/>
                <w:szCs w:val="24"/>
              </w:rPr>
              <w:t>.</w:t>
            </w:r>
            <w:proofErr w:type="gramEnd"/>
            <w:r w:rsidRPr="006B2D7E">
              <w:rPr>
                <w:rFonts w:ascii="Times New Roman" w:hAnsi="Times New Roman" w:cs="Times New Roman"/>
                <w:bCs/>
                <w:sz w:val="24"/>
                <w:szCs w:val="24"/>
              </w:rPr>
              <w:t xml:space="preserve"> Готовить тематические сообщения и проекты по дополнительным источникам.</w:t>
            </w:r>
            <w:r w:rsidRPr="006B2D7E">
              <w:rPr>
                <w:rFonts w:ascii="Times New Roman" w:hAnsi="Times New Roman" w:cs="Times New Roman"/>
                <w:sz w:val="24"/>
                <w:szCs w:val="24"/>
              </w:rPr>
              <w:t xml:space="preserve"> </w:t>
            </w:r>
          </w:p>
        </w:tc>
        <w:tc>
          <w:tcPr>
            <w:tcW w:w="401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sz w:val="24"/>
                <w:szCs w:val="24"/>
              </w:rPr>
            </w:pPr>
            <w:r w:rsidRPr="006B2D7E">
              <w:rPr>
                <w:rFonts w:ascii="Times New Roman" w:hAnsi="Times New Roman" w:cs="Times New Roman"/>
                <w:sz w:val="24"/>
                <w:szCs w:val="24"/>
              </w:rPr>
              <w:lastRenderedPageBreak/>
              <w:t xml:space="preserve">Усваивает общекультурные ценности под руководством </w:t>
            </w:r>
            <w:r w:rsidRPr="006B2D7E">
              <w:rPr>
                <w:rFonts w:ascii="Times New Roman" w:hAnsi="Times New Roman" w:cs="Times New Roman"/>
                <w:sz w:val="24"/>
                <w:szCs w:val="24"/>
              </w:rPr>
              <w:lastRenderedPageBreak/>
              <w:t xml:space="preserve">старших </w:t>
            </w:r>
            <w:r w:rsidRPr="006B2D7E">
              <w:rPr>
                <w:rFonts w:ascii="Times New Roman" w:hAnsi="Times New Roman" w:cs="Times New Roman"/>
                <w:b/>
                <w:sz w:val="24"/>
                <w:szCs w:val="24"/>
              </w:rPr>
              <w:t xml:space="preserve">– </w:t>
            </w:r>
            <w:proofErr w:type="gramStart"/>
            <w:r w:rsidRPr="006B2D7E">
              <w:rPr>
                <w:rFonts w:ascii="Times New Roman" w:hAnsi="Times New Roman" w:cs="Times New Roman"/>
                <w:b/>
                <w:sz w:val="24"/>
                <w:szCs w:val="24"/>
              </w:rPr>
              <w:t>П</w:t>
            </w:r>
            <w:proofErr w:type="gramEnd"/>
          </w:p>
          <w:p w:rsidR="006B2D7E" w:rsidRPr="006B2D7E" w:rsidRDefault="006B2D7E" w:rsidP="006B2D7E">
            <w:pPr>
              <w:rPr>
                <w:rFonts w:ascii="Times New Roman" w:hAnsi="Times New Roman" w:cs="Times New Roman"/>
                <w:b/>
                <w:bCs/>
                <w:sz w:val="24"/>
                <w:szCs w:val="24"/>
              </w:rPr>
            </w:pPr>
            <w:r w:rsidRPr="006B2D7E">
              <w:rPr>
                <w:rFonts w:ascii="Times New Roman" w:hAnsi="Times New Roman" w:cs="Times New Roman"/>
                <w:bCs/>
                <w:sz w:val="24"/>
                <w:szCs w:val="24"/>
              </w:rPr>
              <w:t xml:space="preserve">В ходе представления проекта учится давать оценку его результатам </w:t>
            </w:r>
            <w:r w:rsidRPr="006B2D7E">
              <w:rPr>
                <w:rFonts w:ascii="Times New Roman" w:hAnsi="Times New Roman" w:cs="Times New Roman"/>
                <w:b/>
                <w:bCs/>
                <w:sz w:val="24"/>
                <w:szCs w:val="24"/>
              </w:rPr>
              <w:t xml:space="preserve">– </w:t>
            </w:r>
            <w:proofErr w:type="gramStart"/>
            <w:r w:rsidRPr="006B2D7E">
              <w:rPr>
                <w:rFonts w:ascii="Times New Roman" w:hAnsi="Times New Roman" w:cs="Times New Roman"/>
                <w:b/>
                <w:bCs/>
                <w:sz w:val="24"/>
                <w:szCs w:val="24"/>
              </w:rPr>
              <w:t>Р</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  осознает ценность жизни и здоровья – </w:t>
            </w:r>
            <w:r w:rsidRPr="006B2D7E">
              <w:rPr>
                <w:rFonts w:ascii="Times New Roman" w:hAnsi="Times New Roman" w:cs="Times New Roman"/>
                <w:b/>
                <w:sz w:val="24"/>
                <w:szCs w:val="24"/>
              </w:rPr>
              <w:t>Л</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ученик умеет составлять план действий под руководством учителя – </w:t>
            </w:r>
            <w:r w:rsidRPr="006B2D7E">
              <w:rPr>
                <w:rFonts w:ascii="Times New Roman" w:hAnsi="Times New Roman" w:cs="Times New Roman"/>
                <w:b/>
                <w:sz w:val="24"/>
                <w:szCs w:val="24"/>
              </w:rPr>
              <w:t>Л</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умеет  подтверждать аргументы фактами с помощью учителя – </w:t>
            </w:r>
            <w:r w:rsidRPr="006B2D7E">
              <w:rPr>
                <w:rFonts w:ascii="Times New Roman" w:hAnsi="Times New Roman" w:cs="Times New Roman"/>
                <w:b/>
                <w:sz w:val="24"/>
                <w:szCs w:val="24"/>
              </w:rPr>
              <w:t>К</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выявляет причины и следствия простых явлений.- </w:t>
            </w:r>
            <w:r w:rsidRPr="006B2D7E">
              <w:rPr>
                <w:rFonts w:ascii="Times New Roman" w:hAnsi="Times New Roman" w:cs="Times New Roman"/>
                <w:b/>
                <w:sz w:val="24"/>
                <w:szCs w:val="24"/>
              </w:rPr>
              <w:t>П</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В диалоге с учителем совершенствует критерии оценки и пользуется ими в ходе оценки и самооценки – </w:t>
            </w:r>
            <w:r w:rsidRPr="006B2D7E">
              <w:rPr>
                <w:rFonts w:ascii="Times New Roman" w:hAnsi="Times New Roman" w:cs="Times New Roman"/>
                <w:b/>
                <w:sz w:val="24"/>
                <w:szCs w:val="24"/>
              </w:rPr>
              <w:t>Р</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Умеет выделять общие признаки, группировать предметы и явления по определенному признаку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Л</w:t>
            </w:r>
            <w:proofErr w:type="gramEnd"/>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Составляет простой план текста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П</w:t>
            </w:r>
            <w:proofErr w:type="gramEnd"/>
          </w:p>
          <w:p w:rsidR="006B2D7E" w:rsidRPr="006B2D7E" w:rsidRDefault="006B2D7E" w:rsidP="006B2D7E">
            <w:pPr>
              <w:rPr>
                <w:rFonts w:ascii="Times New Roman" w:hAnsi="Times New Roman" w:cs="Times New Roman"/>
                <w:sz w:val="24"/>
                <w:szCs w:val="24"/>
              </w:rPr>
            </w:pPr>
          </w:p>
          <w:p w:rsidR="006B2D7E" w:rsidRPr="006B2D7E" w:rsidRDefault="006B2D7E" w:rsidP="006B2D7E">
            <w:pPr>
              <w:rPr>
                <w:rFonts w:ascii="Times New Roman" w:hAnsi="Times New Roman" w:cs="Times New Roman"/>
                <w:sz w:val="24"/>
                <w:szCs w:val="24"/>
              </w:rPr>
            </w:pPr>
          </w:p>
        </w:tc>
        <w:tc>
          <w:tcPr>
            <w:tcW w:w="1842" w:type="dxa"/>
            <w:gridSpan w:val="8"/>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Защита проектов</w:t>
            </w: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42</w:t>
            </w:r>
          </w:p>
        </w:tc>
        <w:tc>
          <w:tcPr>
            <w:tcW w:w="1837"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bCs/>
                <w:sz w:val="24"/>
                <w:szCs w:val="24"/>
              </w:rPr>
              <w:t>3.Архитекторы, скульпторы, поэты Греции</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(Тип урока – комбинированный)</w:t>
            </w:r>
          </w:p>
        </w:tc>
        <w:tc>
          <w:tcPr>
            <w:tcW w:w="710"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1 час</w:t>
            </w: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&amp; 34</w:t>
            </w:r>
          </w:p>
        </w:tc>
        <w:tc>
          <w:tcPr>
            <w:tcW w:w="3809"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Описывать устройство храма, сравнивать его с древневосточными храмами. Творчески реконструировать образ афинского Акрополя. Обобщать информацию о  скульпторах  и их произведениях, выявлять и объяснять различия между </w:t>
            </w:r>
            <w:proofErr w:type="gramStart"/>
            <w:r w:rsidRPr="006B2D7E">
              <w:rPr>
                <w:rFonts w:ascii="Times New Roman" w:hAnsi="Times New Roman" w:cs="Times New Roman"/>
                <w:sz w:val="24"/>
                <w:szCs w:val="24"/>
              </w:rPr>
              <w:t>греческими</w:t>
            </w:r>
            <w:proofErr w:type="gramEnd"/>
            <w:r w:rsidRPr="006B2D7E">
              <w:rPr>
                <w:rFonts w:ascii="Times New Roman" w:hAnsi="Times New Roman" w:cs="Times New Roman"/>
                <w:sz w:val="24"/>
                <w:szCs w:val="24"/>
              </w:rPr>
              <w:t xml:space="preserve"> и древневосточными искусством. Образно описывать театральные представления. Высказывать суждения о значении древнегреческой культуры в мировой истории. </w:t>
            </w:r>
            <w:r w:rsidRPr="006B2D7E">
              <w:rPr>
                <w:rFonts w:ascii="Times New Roman" w:hAnsi="Times New Roman" w:cs="Times New Roman"/>
                <w:bCs/>
                <w:sz w:val="24"/>
                <w:szCs w:val="24"/>
              </w:rPr>
              <w:t>Готовить тематические сообщения и проекты по дополнительным источникам.</w:t>
            </w:r>
          </w:p>
        </w:tc>
        <w:tc>
          <w:tcPr>
            <w:tcW w:w="401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sz w:val="24"/>
                <w:szCs w:val="24"/>
              </w:rPr>
            </w:pPr>
            <w:r w:rsidRPr="006B2D7E">
              <w:rPr>
                <w:rFonts w:ascii="Times New Roman" w:hAnsi="Times New Roman" w:cs="Times New Roman"/>
                <w:sz w:val="24"/>
                <w:szCs w:val="24"/>
              </w:rPr>
              <w:t xml:space="preserve">Усваивает общекультурные ценности под руководством старших </w:t>
            </w:r>
            <w:r w:rsidRPr="006B2D7E">
              <w:rPr>
                <w:rFonts w:ascii="Times New Roman" w:hAnsi="Times New Roman" w:cs="Times New Roman"/>
                <w:b/>
                <w:sz w:val="24"/>
                <w:szCs w:val="24"/>
              </w:rPr>
              <w:t xml:space="preserve">– </w:t>
            </w:r>
            <w:proofErr w:type="gramStart"/>
            <w:r w:rsidRPr="006B2D7E">
              <w:rPr>
                <w:rFonts w:ascii="Times New Roman" w:hAnsi="Times New Roman" w:cs="Times New Roman"/>
                <w:b/>
                <w:sz w:val="24"/>
                <w:szCs w:val="24"/>
              </w:rPr>
              <w:t>П</w:t>
            </w:r>
            <w:proofErr w:type="gramEnd"/>
          </w:p>
          <w:p w:rsidR="006B2D7E" w:rsidRPr="006B2D7E" w:rsidRDefault="006B2D7E" w:rsidP="006B2D7E">
            <w:pPr>
              <w:rPr>
                <w:rFonts w:ascii="Times New Roman" w:hAnsi="Times New Roman" w:cs="Times New Roman"/>
                <w:b/>
                <w:bCs/>
                <w:sz w:val="24"/>
                <w:szCs w:val="24"/>
              </w:rPr>
            </w:pPr>
            <w:r w:rsidRPr="006B2D7E">
              <w:rPr>
                <w:rFonts w:ascii="Times New Roman" w:hAnsi="Times New Roman" w:cs="Times New Roman"/>
                <w:bCs/>
                <w:sz w:val="24"/>
                <w:szCs w:val="24"/>
              </w:rPr>
              <w:t xml:space="preserve">В ходе представления проекта учится давать оценку его результатам </w:t>
            </w:r>
            <w:r w:rsidRPr="006B2D7E">
              <w:rPr>
                <w:rFonts w:ascii="Times New Roman" w:hAnsi="Times New Roman" w:cs="Times New Roman"/>
                <w:b/>
                <w:bCs/>
                <w:sz w:val="24"/>
                <w:szCs w:val="24"/>
              </w:rPr>
              <w:t xml:space="preserve">– </w:t>
            </w:r>
            <w:proofErr w:type="gramStart"/>
            <w:r w:rsidRPr="006B2D7E">
              <w:rPr>
                <w:rFonts w:ascii="Times New Roman" w:hAnsi="Times New Roman" w:cs="Times New Roman"/>
                <w:b/>
                <w:bCs/>
                <w:sz w:val="24"/>
                <w:szCs w:val="24"/>
              </w:rPr>
              <w:t>Р</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Умеет воспринимать на слух любые виды текста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К</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Умеет выделять общие признаки, группировать предметы и явления по определенному признаку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Л</w:t>
            </w:r>
            <w:proofErr w:type="gramEnd"/>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p>
        </w:tc>
        <w:tc>
          <w:tcPr>
            <w:tcW w:w="1842" w:type="dxa"/>
            <w:gridSpan w:val="8"/>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тестирование</w:t>
            </w:r>
          </w:p>
        </w:tc>
      </w:tr>
      <w:tr w:rsidR="006B2D7E" w:rsidRPr="006B2D7E" w:rsidTr="006B2D7E">
        <w:trPr>
          <w:gridAfter w:val="5"/>
          <w:wAfter w:w="1008" w:type="dxa"/>
          <w:trHeight w:val="154"/>
        </w:trPr>
        <w:tc>
          <w:tcPr>
            <w:tcW w:w="54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762" w:type="dxa"/>
            <w:gridSpan w:val="7"/>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b/>
                <w:bCs/>
                <w:sz w:val="24"/>
                <w:szCs w:val="24"/>
              </w:rPr>
              <w:t>Македонские завоевания  -  4 часа</w:t>
            </w:r>
          </w:p>
        </w:tc>
        <w:tc>
          <w:tcPr>
            <w:tcW w:w="401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bCs/>
                <w:sz w:val="24"/>
                <w:szCs w:val="24"/>
              </w:rPr>
            </w:pPr>
          </w:p>
        </w:tc>
        <w:tc>
          <w:tcPr>
            <w:tcW w:w="834" w:type="dxa"/>
            <w:gridSpan w:val="3"/>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bCs/>
                <w:sz w:val="24"/>
                <w:szCs w:val="24"/>
              </w:rPr>
            </w:pP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43</w:t>
            </w:r>
          </w:p>
        </w:tc>
        <w:tc>
          <w:tcPr>
            <w:tcW w:w="1837"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1.Возвышение Македонии</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(Тип урока – </w:t>
            </w:r>
            <w:r w:rsidRPr="006B2D7E">
              <w:rPr>
                <w:rFonts w:ascii="Times New Roman" w:hAnsi="Times New Roman" w:cs="Times New Roman"/>
                <w:sz w:val="24"/>
                <w:szCs w:val="24"/>
              </w:rPr>
              <w:lastRenderedPageBreak/>
              <w:t>комбинированный)</w:t>
            </w:r>
          </w:p>
        </w:tc>
        <w:tc>
          <w:tcPr>
            <w:tcW w:w="710"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1 час</w:t>
            </w: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&amp; 35</w:t>
            </w:r>
          </w:p>
        </w:tc>
        <w:tc>
          <w:tcPr>
            <w:tcW w:w="3809"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Формулировать причины возвышения Македонии, дать образную характеристику Филиппа II. Сравнивать </w:t>
            </w:r>
            <w:r w:rsidRPr="006B2D7E">
              <w:rPr>
                <w:rFonts w:ascii="Times New Roman" w:hAnsi="Times New Roman" w:cs="Times New Roman"/>
                <w:sz w:val="24"/>
                <w:szCs w:val="24"/>
              </w:rPr>
              <w:lastRenderedPageBreak/>
              <w:t xml:space="preserve">отношение разных слоев греческого населения к угрозе македонского завоевания. Высказывать суждение  позиции о суждении Демосфена и его сторонников. Рассказывать о битве при </w:t>
            </w:r>
            <w:proofErr w:type="spellStart"/>
            <w:r w:rsidRPr="006B2D7E">
              <w:rPr>
                <w:rFonts w:ascii="Times New Roman" w:hAnsi="Times New Roman" w:cs="Times New Roman"/>
                <w:sz w:val="24"/>
                <w:szCs w:val="24"/>
              </w:rPr>
              <w:t>Херонее</w:t>
            </w:r>
            <w:proofErr w:type="spellEnd"/>
            <w:r w:rsidRPr="006B2D7E">
              <w:rPr>
                <w:rFonts w:ascii="Times New Roman" w:hAnsi="Times New Roman" w:cs="Times New Roman"/>
                <w:sz w:val="24"/>
                <w:szCs w:val="24"/>
              </w:rPr>
              <w:t>, высказывать суждения о её значении для дальнейшей судьбы Греции. Выявлять предпосылки завоеваний Александра Македонского.</w:t>
            </w:r>
          </w:p>
        </w:tc>
        <w:tc>
          <w:tcPr>
            <w:tcW w:w="401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 xml:space="preserve">ребенок оценивает,  в том числе неоднозначные, поступки как «хорошие» или «плохие»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Л</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 xml:space="preserve">Прогнозирует оценки одних и тех же ситуаций с позиций разных людей, отличающихся национальностью, мировоззрением, положением в обществе и т.п. – </w:t>
            </w:r>
            <w:r w:rsidRPr="006B2D7E">
              <w:rPr>
                <w:rFonts w:ascii="Times New Roman" w:hAnsi="Times New Roman" w:cs="Times New Roman"/>
                <w:b/>
                <w:sz w:val="24"/>
                <w:szCs w:val="24"/>
              </w:rPr>
              <w:t>Л.</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Умеет передавать содержание в сжатом, выборочном или развёрнутом виде – </w:t>
            </w:r>
            <w:proofErr w:type="gramStart"/>
            <w:r w:rsidRPr="006B2D7E">
              <w:rPr>
                <w:rFonts w:ascii="Times New Roman" w:hAnsi="Times New Roman" w:cs="Times New Roman"/>
                <w:b/>
                <w:sz w:val="24"/>
                <w:szCs w:val="24"/>
              </w:rPr>
              <w:t>П</w:t>
            </w:r>
            <w:proofErr w:type="gramEnd"/>
          </w:p>
        </w:tc>
        <w:tc>
          <w:tcPr>
            <w:tcW w:w="1842" w:type="dxa"/>
            <w:gridSpan w:val="8"/>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 xml:space="preserve">Самостоятельная работа по контурной </w:t>
            </w:r>
            <w:r w:rsidRPr="006B2D7E">
              <w:rPr>
                <w:rFonts w:ascii="Times New Roman" w:hAnsi="Times New Roman" w:cs="Times New Roman"/>
                <w:sz w:val="24"/>
                <w:szCs w:val="24"/>
              </w:rPr>
              <w:lastRenderedPageBreak/>
              <w:t>карте</w:t>
            </w: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44</w:t>
            </w:r>
          </w:p>
        </w:tc>
        <w:tc>
          <w:tcPr>
            <w:tcW w:w="1837"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2.Завоевания Александра Македонского</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(Тип урока – комбинированный)</w:t>
            </w:r>
          </w:p>
        </w:tc>
        <w:tc>
          <w:tcPr>
            <w:tcW w:w="710"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1 час</w:t>
            </w: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&amp; 36</w:t>
            </w:r>
          </w:p>
        </w:tc>
        <w:tc>
          <w:tcPr>
            <w:tcW w:w="3809"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Определять во времени даты похода Александра Македонского на Восток и важнейших событий, соотносить эти события с другими датами истории </w:t>
            </w:r>
            <w:r w:rsidRPr="006B2D7E">
              <w:rPr>
                <w:rFonts w:ascii="Times New Roman" w:hAnsi="Times New Roman" w:cs="Times New Roman"/>
                <w:bCs/>
                <w:sz w:val="24"/>
                <w:szCs w:val="24"/>
              </w:rPr>
              <w:t xml:space="preserve">Древней Греции и  Древнего Востока.  Формулировать причины побед </w:t>
            </w:r>
            <w:r w:rsidRPr="006B2D7E">
              <w:rPr>
                <w:rFonts w:ascii="Times New Roman" w:hAnsi="Times New Roman" w:cs="Times New Roman"/>
                <w:sz w:val="24"/>
                <w:szCs w:val="24"/>
              </w:rPr>
              <w:t xml:space="preserve">Александра Македонского над персами в Малой Азии. Определять характер военных действий и их последствия. Объяснять причины отказа войска продолжать восточный поход. Давать образную характеристику Александра Македонского, Дарию </w:t>
            </w:r>
            <w:r w:rsidRPr="006B2D7E">
              <w:rPr>
                <w:rFonts w:ascii="Times New Roman" w:hAnsi="Times New Roman" w:cs="Times New Roman"/>
                <w:sz w:val="24"/>
                <w:szCs w:val="24"/>
              </w:rPr>
              <w:lastRenderedPageBreak/>
              <w:t>III. Находить и показывать на карте места сражений, города, новые государства, образовавшиеся после смерти Александра Македонского.</w:t>
            </w:r>
          </w:p>
        </w:tc>
        <w:tc>
          <w:tcPr>
            <w:tcW w:w="401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 xml:space="preserve">Прогнозирует оценки одних и тех же ситуаций с позиций разных людей, отличающихся национальностью, мировоззрением, положением в обществе и т.п. – </w:t>
            </w:r>
            <w:r w:rsidRPr="006B2D7E">
              <w:rPr>
                <w:rFonts w:ascii="Times New Roman" w:hAnsi="Times New Roman" w:cs="Times New Roman"/>
                <w:b/>
                <w:sz w:val="24"/>
                <w:szCs w:val="24"/>
              </w:rPr>
              <w:t>Л.</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  осознает ценность жизни и здоровья – </w:t>
            </w:r>
            <w:r w:rsidRPr="006B2D7E">
              <w:rPr>
                <w:rFonts w:ascii="Times New Roman" w:hAnsi="Times New Roman" w:cs="Times New Roman"/>
                <w:b/>
                <w:sz w:val="24"/>
                <w:szCs w:val="24"/>
              </w:rPr>
              <w:t>Л</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b/>
                <w:sz w:val="24"/>
                <w:szCs w:val="24"/>
              </w:rPr>
            </w:pPr>
            <w:r w:rsidRPr="006B2D7E">
              <w:rPr>
                <w:rFonts w:ascii="Times New Roman" w:hAnsi="Times New Roman" w:cs="Times New Roman"/>
                <w:sz w:val="24"/>
                <w:szCs w:val="24"/>
              </w:rPr>
              <w:t xml:space="preserve">Умеет передавать содержание в сжатом, выборочном или развёрнутом виде – </w:t>
            </w:r>
            <w:proofErr w:type="gramStart"/>
            <w:r w:rsidRPr="006B2D7E">
              <w:rPr>
                <w:rFonts w:ascii="Times New Roman" w:hAnsi="Times New Roman" w:cs="Times New Roman"/>
                <w:b/>
                <w:sz w:val="24"/>
                <w:szCs w:val="24"/>
              </w:rPr>
              <w:t>П</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Составляет простой план текста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П</w:t>
            </w:r>
            <w:proofErr w:type="gramEnd"/>
          </w:p>
          <w:p w:rsidR="006B2D7E" w:rsidRPr="006B2D7E" w:rsidRDefault="006B2D7E" w:rsidP="006B2D7E">
            <w:pPr>
              <w:rPr>
                <w:rFonts w:ascii="Times New Roman" w:hAnsi="Times New Roman" w:cs="Times New Roman"/>
                <w:sz w:val="24"/>
                <w:szCs w:val="24"/>
              </w:rPr>
            </w:pPr>
          </w:p>
        </w:tc>
        <w:tc>
          <w:tcPr>
            <w:tcW w:w="1842" w:type="dxa"/>
            <w:gridSpan w:val="8"/>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45</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46</w:t>
            </w:r>
          </w:p>
        </w:tc>
        <w:tc>
          <w:tcPr>
            <w:tcW w:w="1837"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3-4</w:t>
            </w:r>
          </w:p>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Греческий Восток</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(Тип урока – комбинированный)</w:t>
            </w:r>
          </w:p>
        </w:tc>
        <w:tc>
          <w:tcPr>
            <w:tcW w:w="710"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2 часа</w:t>
            </w: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&amp; 37</w:t>
            </w:r>
          </w:p>
        </w:tc>
        <w:tc>
          <w:tcPr>
            <w:tcW w:w="3809"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Раскрывать причины распада державы  Александра Македонского, выявлять существенные черты государственного устройства вновь образованных государств, формулировать определение понятия «эпоха эллинизма». Образно описывать Александрию Египетскую и её достопримечательности. Высказывать суждения об исторической ценности культурного наследия эпохи эллинизма.</w:t>
            </w:r>
          </w:p>
        </w:tc>
        <w:tc>
          <w:tcPr>
            <w:tcW w:w="401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sz w:val="24"/>
                <w:szCs w:val="24"/>
              </w:rPr>
            </w:pPr>
            <w:r w:rsidRPr="006B2D7E">
              <w:rPr>
                <w:rFonts w:ascii="Times New Roman" w:hAnsi="Times New Roman" w:cs="Times New Roman"/>
                <w:sz w:val="24"/>
                <w:szCs w:val="24"/>
              </w:rPr>
              <w:t xml:space="preserve">Усваивает общекультурные ценности под руководством старших </w:t>
            </w:r>
            <w:r w:rsidRPr="006B2D7E">
              <w:rPr>
                <w:rFonts w:ascii="Times New Roman" w:hAnsi="Times New Roman" w:cs="Times New Roman"/>
                <w:b/>
                <w:sz w:val="24"/>
                <w:szCs w:val="24"/>
              </w:rPr>
              <w:t xml:space="preserve">– </w:t>
            </w:r>
            <w:proofErr w:type="gramStart"/>
            <w:r w:rsidRPr="006B2D7E">
              <w:rPr>
                <w:rFonts w:ascii="Times New Roman" w:hAnsi="Times New Roman" w:cs="Times New Roman"/>
                <w:b/>
                <w:sz w:val="24"/>
                <w:szCs w:val="24"/>
              </w:rPr>
              <w:t>П</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ребенок оценивает,  в том числе неоднозначные, поступки как «хорошие» или «плохие»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Л</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ученик умеет составлять план действий под руководством учителя – </w:t>
            </w:r>
            <w:r w:rsidRPr="006B2D7E">
              <w:rPr>
                <w:rFonts w:ascii="Times New Roman" w:hAnsi="Times New Roman" w:cs="Times New Roman"/>
                <w:b/>
                <w:sz w:val="24"/>
                <w:szCs w:val="24"/>
              </w:rPr>
              <w:t>Л</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умеет  подтверждать аргументы фактами с помощью учителя – </w:t>
            </w:r>
            <w:r w:rsidRPr="006B2D7E">
              <w:rPr>
                <w:rFonts w:ascii="Times New Roman" w:hAnsi="Times New Roman" w:cs="Times New Roman"/>
                <w:b/>
                <w:sz w:val="24"/>
                <w:szCs w:val="24"/>
              </w:rPr>
              <w:t>К</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выявляет причины и следствия простых явлений.- </w:t>
            </w:r>
            <w:r w:rsidRPr="006B2D7E">
              <w:rPr>
                <w:rFonts w:ascii="Times New Roman" w:hAnsi="Times New Roman" w:cs="Times New Roman"/>
                <w:b/>
                <w:sz w:val="24"/>
                <w:szCs w:val="24"/>
              </w:rPr>
              <w:t>П</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В диалоге с учителем совершенствует критерии оценки и пользуется ими в ходе оценки и самооценки – </w:t>
            </w:r>
            <w:r w:rsidRPr="006B2D7E">
              <w:rPr>
                <w:rFonts w:ascii="Times New Roman" w:hAnsi="Times New Roman" w:cs="Times New Roman"/>
                <w:b/>
                <w:sz w:val="24"/>
                <w:szCs w:val="24"/>
              </w:rPr>
              <w:t>Р</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p>
        </w:tc>
        <w:tc>
          <w:tcPr>
            <w:tcW w:w="1842" w:type="dxa"/>
            <w:gridSpan w:val="8"/>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Самостоятельная работа по рабочим листам </w:t>
            </w: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47</w:t>
            </w:r>
          </w:p>
        </w:tc>
        <w:tc>
          <w:tcPr>
            <w:tcW w:w="1837"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Повторительно-обобщающий урок по теме «Древняя Греция»</w:t>
            </w:r>
          </w:p>
        </w:tc>
        <w:tc>
          <w:tcPr>
            <w:tcW w:w="710"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1 час</w:t>
            </w: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повторение </w:t>
            </w:r>
          </w:p>
        </w:tc>
        <w:tc>
          <w:tcPr>
            <w:tcW w:w="3809"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bCs/>
                <w:sz w:val="24"/>
                <w:szCs w:val="24"/>
              </w:rPr>
              <w:t>Актуализировать и обобщать знания  по истории  Древней Греции. Показывать на карте государства по заданному признаку. Соотносить события истории Древней  Греции по хронологическому признаку. Характеризовать условия существования, основные занятия, образ жизни. Раскрывать существенные признаки культуры и религии Древней Греции, сравнивать их, выделять сходство и различия. Делать выводы о вкладе в историю цивилизаций Древней Греции, о необходимости бережного отношения к их наследию. Готовить тематические сообщения и проекты по дополнительным источникам.</w:t>
            </w:r>
          </w:p>
        </w:tc>
        <w:tc>
          <w:tcPr>
            <w:tcW w:w="401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
                <w:bCs/>
                <w:sz w:val="24"/>
                <w:szCs w:val="24"/>
              </w:rPr>
            </w:pPr>
            <w:r w:rsidRPr="006B2D7E">
              <w:rPr>
                <w:rFonts w:ascii="Times New Roman" w:hAnsi="Times New Roman" w:cs="Times New Roman"/>
                <w:bCs/>
                <w:sz w:val="24"/>
                <w:szCs w:val="24"/>
              </w:rPr>
              <w:t xml:space="preserve">В ходе представления проекта учится давать оценку его результатам </w:t>
            </w:r>
            <w:r w:rsidRPr="006B2D7E">
              <w:rPr>
                <w:rFonts w:ascii="Times New Roman" w:hAnsi="Times New Roman" w:cs="Times New Roman"/>
                <w:b/>
                <w:bCs/>
                <w:sz w:val="24"/>
                <w:szCs w:val="24"/>
              </w:rPr>
              <w:t xml:space="preserve">– </w:t>
            </w:r>
            <w:proofErr w:type="gramStart"/>
            <w:r w:rsidRPr="006B2D7E">
              <w:rPr>
                <w:rFonts w:ascii="Times New Roman" w:hAnsi="Times New Roman" w:cs="Times New Roman"/>
                <w:b/>
                <w:bCs/>
                <w:sz w:val="24"/>
                <w:szCs w:val="24"/>
              </w:rPr>
              <w:t>Р</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Прогнозирует оценки одних и тех же ситуаций с позиций разных людей, отличающихся национальностью, мировоззрением, положением в обществе и т.п. – </w:t>
            </w:r>
            <w:r w:rsidRPr="006B2D7E">
              <w:rPr>
                <w:rFonts w:ascii="Times New Roman" w:hAnsi="Times New Roman" w:cs="Times New Roman"/>
                <w:b/>
                <w:sz w:val="24"/>
                <w:szCs w:val="24"/>
              </w:rPr>
              <w:t>Л.</w:t>
            </w:r>
          </w:p>
          <w:p w:rsidR="006B2D7E" w:rsidRPr="006B2D7E" w:rsidRDefault="006B2D7E" w:rsidP="006B2D7E">
            <w:pPr>
              <w:rPr>
                <w:rFonts w:ascii="Times New Roman" w:hAnsi="Times New Roman" w:cs="Times New Roman"/>
                <w:b/>
                <w:bCs/>
                <w:sz w:val="24"/>
                <w:szCs w:val="24"/>
              </w:rPr>
            </w:pPr>
            <w:r w:rsidRPr="006B2D7E">
              <w:rPr>
                <w:rFonts w:ascii="Times New Roman" w:hAnsi="Times New Roman" w:cs="Times New Roman"/>
                <w:sz w:val="24"/>
                <w:szCs w:val="24"/>
              </w:rPr>
              <w:t xml:space="preserve">Умеет передавать содержание в сжатом, выборочном или развёрнутом виде – </w:t>
            </w:r>
            <w:proofErr w:type="gramStart"/>
            <w:r w:rsidRPr="006B2D7E">
              <w:rPr>
                <w:rFonts w:ascii="Times New Roman" w:hAnsi="Times New Roman" w:cs="Times New Roman"/>
                <w:b/>
                <w:sz w:val="24"/>
                <w:szCs w:val="24"/>
              </w:rPr>
              <w:t>П</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Умеет выделять общие признаки, группировать предметы и явления по определенному признаку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Л</w:t>
            </w:r>
            <w:proofErr w:type="gramEnd"/>
            <w:r w:rsidRPr="006B2D7E">
              <w:rPr>
                <w:rFonts w:ascii="Times New Roman" w:hAnsi="Times New Roman" w:cs="Times New Roman"/>
                <w:sz w:val="24"/>
                <w:szCs w:val="24"/>
              </w:rPr>
              <w:t>. Составляет простой план текста -</w:t>
            </w:r>
            <w:r w:rsidRPr="006B2D7E">
              <w:rPr>
                <w:rFonts w:ascii="Times New Roman" w:hAnsi="Times New Roman" w:cs="Times New Roman"/>
                <w:b/>
                <w:sz w:val="24"/>
                <w:szCs w:val="24"/>
              </w:rPr>
              <w:t>П</w:t>
            </w:r>
          </w:p>
        </w:tc>
        <w:tc>
          <w:tcPr>
            <w:tcW w:w="1842" w:type="dxa"/>
            <w:gridSpan w:val="8"/>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Защита проектов, тестирование</w:t>
            </w:r>
          </w:p>
        </w:tc>
      </w:tr>
      <w:tr w:rsidR="006B2D7E" w:rsidRPr="006B2D7E" w:rsidTr="006B2D7E">
        <w:trPr>
          <w:gridAfter w:val="4"/>
          <w:wAfter w:w="999" w:type="dxa"/>
          <w:trHeight w:val="154"/>
        </w:trPr>
        <w:tc>
          <w:tcPr>
            <w:tcW w:w="54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762" w:type="dxa"/>
            <w:gridSpan w:val="7"/>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b/>
                <w:bCs/>
                <w:sz w:val="24"/>
                <w:szCs w:val="24"/>
              </w:rPr>
              <w:t>Раздел IV. ДРЕВНИЙ РИМ - 21 час</w:t>
            </w:r>
          </w:p>
        </w:tc>
        <w:tc>
          <w:tcPr>
            <w:tcW w:w="401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bCs/>
                <w:sz w:val="24"/>
                <w:szCs w:val="24"/>
              </w:rPr>
            </w:pPr>
          </w:p>
        </w:tc>
        <w:tc>
          <w:tcPr>
            <w:tcW w:w="843" w:type="dxa"/>
            <w:gridSpan w:val="4"/>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bCs/>
                <w:sz w:val="24"/>
                <w:szCs w:val="24"/>
              </w:rPr>
            </w:pPr>
          </w:p>
        </w:tc>
      </w:tr>
      <w:tr w:rsidR="006B2D7E" w:rsidRPr="006B2D7E" w:rsidTr="006B2D7E">
        <w:trPr>
          <w:gridAfter w:val="4"/>
          <w:wAfter w:w="999" w:type="dxa"/>
          <w:trHeight w:val="154"/>
        </w:trPr>
        <w:tc>
          <w:tcPr>
            <w:tcW w:w="54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762" w:type="dxa"/>
            <w:gridSpan w:val="7"/>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b/>
                <w:bCs/>
                <w:sz w:val="24"/>
                <w:szCs w:val="24"/>
              </w:rPr>
              <w:t>Образование Римской республики  - 4  часа</w:t>
            </w:r>
          </w:p>
        </w:tc>
        <w:tc>
          <w:tcPr>
            <w:tcW w:w="401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bCs/>
                <w:sz w:val="24"/>
                <w:szCs w:val="24"/>
              </w:rPr>
            </w:pPr>
          </w:p>
        </w:tc>
        <w:tc>
          <w:tcPr>
            <w:tcW w:w="843" w:type="dxa"/>
            <w:gridSpan w:val="4"/>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bCs/>
                <w:sz w:val="24"/>
                <w:szCs w:val="24"/>
              </w:rPr>
            </w:pP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48</w:t>
            </w:r>
          </w:p>
        </w:tc>
        <w:tc>
          <w:tcPr>
            <w:tcW w:w="1837"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1.Начало римской истории</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(тип - изучение нового материала)</w:t>
            </w:r>
          </w:p>
        </w:tc>
        <w:tc>
          <w:tcPr>
            <w:tcW w:w="710"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1 час</w:t>
            </w: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lang w:val="en-US"/>
              </w:rPr>
              <w:t>&amp;</w:t>
            </w:r>
            <w:r w:rsidRPr="006B2D7E">
              <w:rPr>
                <w:rFonts w:ascii="Times New Roman" w:hAnsi="Times New Roman" w:cs="Times New Roman"/>
                <w:sz w:val="24"/>
                <w:szCs w:val="24"/>
              </w:rPr>
              <w:t xml:space="preserve"> 38</w:t>
            </w:r>
          </w:p>
        </w:tc>
        <w:tc>
          <w:tcPr>
            <w:tcW w:w="3809"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Показывать на исторической карте территорию  </w:t>
            </w:r>
            <w:proofErr w:type="spellStart"/>
            <w:r w:rsidRPr="006B2D7E">
              <w:rPr>
                <w:rFonts w:ascii="Times New Roman" w:hAnsi="Times New Roman" w:cs="Times New Roman"/>
                <w:sz w:val="24"/>
                <w:szCs w:val="24"/>
              </w:rPr>
              <w:t>Апеннинского</w:t>
            </w:r>
            <w:proofErr w:type="spellEnd"/>
            <w:r w:rsidRPr="006B2D7E">
              <w:rPr>
                <w:rFonts w:ascii="Times New Roman" w:hAnsi="Times New Roman" w:cs="Times New Roman"/>
                <w:sz w:val="24"/>
                <w:szCs w:val="24"/>
              </w:rPr>
              <w:t xml:space="preserve">   полуострова, о. Сицилия, </w:t>
            </w:r>
            <w:proofErr w:type="spellStart"/>
            <w:r w:rsidRPr="006B2D7E">
              <w:rPr>
                <w:rFonts w:ascii="Times New Roman" w:hAnsi="Times New Roman" w:cs="Times New Roman"/>
                <w:sz w:val="24"/>
                <w:szCs w:val="24"/>
              </w:rPr>
              <w:t>Лаций</w:t>
            </w:r>
            <w:proofErr w:type="spellEnd"/>
            <w:r w:rsidRPr="006B2D7E">
              <w:rPr>
                <w:rFonts w:ascii="Times New Roman" w:hAnsi="Times New Roman" w:cs="Times New Roman"/>
                <w:sz w:val="24"/>
                <w:szCs w:val="24"/>
              </w:rPr>
              <w:t xml:space="preserve">, земли этрусков, греческие </w:t>
            </w:r>
            <w:r w:rsidRPr="006B2D7E">
              <w:rPr>
                <w:rFonts w:ascii="Times New Roman" w:hAnsi="Times New Roman" w:cs="Times New Roman"/>
                <w:sz w:val="24"/>
                <w:szCs w:val="24"/>
              </w:rPr>
              <w:lastRenderedPageBreak/>
              <w:t xml:space="preserve">колонии. Соотносить расположение значимых объектов по истории Древнего Рима с известными объектами истории Древнего мира. Описывать природные условия и занятия римлян, сравнить их с </w:t>
            </w:r>
            <w:r w:rsidRPr="006B2D7E">
              <w:rPr>
                <w:rFonts w:ascii="Times New Roman" w:hAnsi="Times New Roman" w:cs="Times New Roman"/>
                <w:bCs/>
                <w:sz w:val="24"/>
                <w:szCs w:val="24"/>
              </w:rPr>
              <w:t>Древней Грецией, делать выводы об их сходстве и различия. Анализировать данные легенды о возникновении Рима, сопоставлять с данными археологических раскопок. Раскрывать существенные черты положения патрициев и плебеев, формулировать причины борьбы плебеев за свои права и установление республики.</w:t>
            </w:r>
          </w:p>
        </w:tc>
        <w:tc>
          <w:tcPr>
            <w:tcW w:w="401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 xml:space="preserve">ребенок оценивает,  в том числе неоднозначные, поступки как «хорошие» или «плохие»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Л</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 xml:space="preserve">Прогнозирует оценки одних и тех же ситуаций с позиций разных людей, отличающихся национальностью, мировоззрением, положением в обществе и т.п. – </w:t>
            </w:r>
            <w:r w:rsidRPr="006B2D7E">
              <w:rPr>
                <w:rFonts w:ascii="Times New Roman" w:hAnsi="Times New Roman" w:cs="Times New Roman"/>
                <w:b/>
                <w:sz w:val="24"/>
                <w:szCs w:val="24"/>
              </w:rPr>
              <w:t>Л.</w:t>
            </w:r>
          </w:p>
          <w:p w:rsidR="006B2D7E" w:rsidRPr="006B2D7E" w:rsidRDefault="006B2D7E" w:rsidP="006B2D7E">
            <w:pPr>
              <w:rPr>
                <w:rFonts w:ascii="Times New Roman" w:hAnsi="Times New Roman" w:cs="Times New Roman"/>
                <w:b/>
                <w:sz w:val="24"/>
                <w:szCs w:val="24"/>
              </w:rPr>
            </w:pPr>
            <w:r w:rsidRPr="006B2D7E">
              <w:rPr>
                <w:rFonts w:ascii="Times New Roman" w:hAnsi="Times New Roman" w:cs="Times New Roman"/>
                <w:sz w:val="24"/>
                <w:szCs w:val="24"/>
              </w:rPr>
              <w:t xml:space="preserve">Умеет передавать содержание в сжатом, выборочном или развёрнутом виде – </w:t>
            </w:r>
            <w:proofErr w:type="gramStart"/>
            <w:r w:rsidRPr="006B2D7E">
              <w:rPr>
                <w:rFonts w:ascii="Times New Roman" w:hAnsi="Times New Roman" w:cs="Times New Roman"/>
                <w:b/>
                <w:sz w:val="24"/>
                <w:szCs w:val="24"/>
              </w:rPr>
              <w:t>П</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Умеет выделять общие признаки, группировать предметы и явления по определенному признаку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Л</w:t>
            </w:r>
            <w:proofErr w:type="gramEnd"/>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p>
        </w:tc>
        <w:tc>
          <w:tcPr>
            <w:tcW w:w="1842" w:type="dxa"/>
            <w:gridSpan w:val="8"/>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тестирование</w:t>
            </w: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49-50</w:t>
            </w:r>
          </w:p>
        </w:tc>
        <w:tc>
          <w:tcPr>
            <w:tcW w:w="1837"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2-3</w:t>
            </w:r>
          </w:p>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Республика римских граждан.</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(Тип урока – комбинированный)</w:t>
            </w:r>
          </w:p>
        </w:tc>
        <w:tc>
          <w:tcPr>
            <w:tcW w:w="710"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2 часа</w:t>
            </w: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&amp; 39</w:t>
            </w:r>
          </w:p>
        </w:tc>
        <w:tc>
          <w:tcPr>
            <w:tcW w:w="3809"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Активизировать учебный текст, сравнивать факты по предложенным критериям и формулировать выводы о сходстве и различиях, патрициев и плебеев, царей и консулов. Характеризовать основные результаты борьбы плебеев за гражданские права. Выделять </w:t>
            </w:r>
            <w:r w:rsidRPr="006B2D7E">
              <w:rPr>
                <w:rFonts w:ascii="Times New Roman" w:hAnsi="Times New Roman" w:cs="Times New Roman"/>
                <w:sz w:val="24"/>
                <w:szCs w:val="24"/>
              </w:rPr>
              <w:lastRenderedPageBreak/>
              <w:t>главные особенности государственного устройства Рима, сопоставлять их с устройством Афин, формулировать и высказывать суждения по дискуссионным вопросам политической жизни Римской республики. Характеризовать религиозные  представления древних римлян, находить и объяснять сходства и отличия римской религии и религии греков.</w:t>
            </w:r>
          </w:p>
        </w:tc>
        <w:tc>
          <w:tcPr>
            <w:tcW w:w="401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sz w:val="24"/>
                <w:szCs w:val="24"/>
              </w:rPr>
            </w:pPr>
            <w:r w:rsidRPr="006B2D7E">
              <w:rPr>
                <w:rFonts w:ascii="Times New Roman" w:hAnsi="Times New Roman" w:cs="Times New Roman"/>
                <w:sz w:val="24"/>
                <w:szCs w:val="24"/>
              </w:rPr>
              <w:lastRenderedPageBreak/>
              <w:t xml:space="preserve">Усваивает общекультурные ценности под руководством старших </w:t>
            </w:r>
            <w:r w:rsidRPr="006B2D7E">
              <w:rPr>
                <w:rFonts w:ascii="Times New Roman" w:hAnsi="Times New Roman" w:cs="Times New Roman"/>
                <w:b/>
                <w:sz w:val="24"/>
                <w:szCs w:val="24"/>
              </w:rPr>
              <w:t xml:space="preserve">– </w:t>
            </w:r>
            <w:proofErr w:type="gramStart"/>
            <w:r w:rsidRPr="006B2D7E">
              <w:rPr>
                <w:rFonts w:ascii="Times New Roman" w:hAnsi="Times New Roman" w:cs="Times New Roman"/>
                <w:b/>
                <w:sz w:val="24"/>
                <w:szCs w:val="24"/>
              </w:rPr>
              <w:t>П</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ребенок оценивает,  в том числе неоднозначные, поступки как «хорошие» или «плохие»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Л</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Умеет воспринимать на слух любые </w:t>
            </w:r>
            <w:r w:rsidRPr="006B2D7E">
              <w:rPr>
                <w:rFonts w:ascii="Times New Roman" w:hAnsi="Times New Roman" w:cs="Times New Roman"/>
                <w:sz w:val="24"/>
                <w:szCs w:val="24"/>
              </w:rPr>
              <w:lastRenderedPageBreak/>
              <w:t xml:space="preserve">виды текста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К</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ученик умеет составлять план действий под руководством учителя – </w:t>
            </w:r>
            <w:r w:rsidRPr="006B2D7E">
              <w:rPr>
                <w:rFonts w:ascii="Times New Roman" w:hAnsi="Times New Roman" w:cs="Times New Roman"/>
                <w:b/>
                <w:sz w:val="24"/>
                <w:szCs w:val="24"/>
              </w:rPr>
              <w:t>Л</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умеет  подтверждать аргументы фактами с помощью учителя – </w:t>
            </w:r>
            <w:r w:rsidRPr="006B2D7E">
              <w:rPr>
                <w:rFonts w:ascii="Times New Roman" w:hAnsi="Times New Roman" w:cs="Times New Roman"/>
                <w:b/>
                <w:sz w:val="24"/>
                <w:szCs w:val="24"/>
              </w:rPr>
              <w:t>К</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выявляет причины и следствия простых явлений.- </w:t>
            </w:r>
            <w:r w:rsidRPr="006B2D7E">
              <w:rPr>
                <w:rFonts w:ascii="Times New Roman" w:hAnsi="Times New Roman" w:cs="Times New Roman"/>
                <w:b/>
                <w:sz w:val="24"/>
                <w:szCs w:val="24"/>
              </w:rPr>
              <w:t>П</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В диалоге с учителем совершенствует критерии оценки и пользуется ими в ходе оценки и самооценки – </w:t>
            </w:r>
            <w:r w:rsidRPr="006B2D7E">
              <w:rPr>
                <w:rFonts w:ascii="Times New Roman" w:hAnsi="Times New Roman" w:cs="Times New Roman"/>
                <w:b/>
                <w:sz w:val="24"/>
                <w:szCs w:val="24"/>
              </w:rPr>
              <w:t>Р</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p>
        </w:tc>
        <w:tc>
          <w:tcPr>
            <w:tcW w:w="1842" w:type="dxa"/>
            <w:gridSpan w:val="8"/>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Индивидуальный опрос</w:t>
            </w: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51</w:t>
            </w:r>
          </w:p>
        </w:tc>
        <w:tc>
          <w:tcPr>
            <w:tcW w:w="1837"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4.Завоевание Римом Италии.</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(Тип урока – комбинированный)</w:t>
            </w:r>
          </w:p>
        </w:tc>
        <w:tc>
          <w:tcPr>
            <w:tcW w:w="710"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1 час</w:t>
            </w: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&amp; 40</w:t>
            </w:r>
          </w:p>
        </w:tc>
        <w:tc>
          <w:tcPr>
            <w:tcW w:w="3809"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Определять длительность и последовательность  событий и явлений данной темы в контексте истории Древнего Рима и Древнего мира в целом. Анализировать легенды, различия в их содержании реальные факты и вымысел. Объяснять моральные уроки, которые римляне выносили из трагических событий своей истории.  Формулировать </w:t>
            </w:r>
            <w:r w:rsidRPr="006B2D7E">
              <w:rPr>
                <w:rFonts w:ascii="Times New Roman" w:hAnsi="Times New Roman" w:cs="Times New Roman"/>
                <w:sz w:val="24"/>
                <w:szCs w:val="24"/>
              </w:rPr>
              <w:lastRenderedPageBreak/>
              <w:t xml:space="preserve">причины победы римлян над народами </w:t>
            </w:r>
            <w:proofErr w:type="spellStart"/>
            <w:r w:rsidRPr="006B2D7E">
              <w:rPr>
                <w:rFonts w:ascii="Times New Roman" w:hAnsi="Times New Roman" w:cs="Times New Roman"/>
                <w:sz w:val="24"/>
                <w:szCs w:val="24"/>
              </w:rPr>
              <w:t>Апеннинского</w:t>
            </w:r>
            <w:proofErr w:type="spellEnd"/>
            <w:r w:rsidRPr="006B2D7E">
              <w:rPr>
                <w:rFonts w:ascii="Times New Roman" w:hAnsi="Times New Roman" w:cs="Times New Roman"/>
                <w:sz w:val="24"/>
                <w:szCs w:val="24"/>
              </w:rPr>
              <w:t xml:space="preserve"> полуострова. Давать характеристику  римской армии, выделять её преимущества </w:t>
            </w:r>
            <w:proofErr w:type="gramStart"/>
            <w:r w:rsidRPr="006B2D7E">
              <w:rPr>
                <w:rFonts w:ascii="Times New Roman" w:hAnsi="Times New Roman" w:cs="Times New Roman"/>
                <w:sz w:val="24"/>
                <w:szCs w:val="24"/>
              </w:rPr>
              <w:t>перед</w:t>
            </w:r>
            <w:proofErr w:type="gramEnd"/>
            <w:r w:rsidRPr="006B2D7E">
              <w:rPr>
                <w:rFonts w:ascii="Times New Roman" w:hAnsi="Times New Roman" w:cs="Times New Roman"/>
                <w:sz w:val="24"/>
                <w:szCs w:val="24"/>
              </w:rPr>
              <w:t xml:space="preserve"> армия других государств Древнего мира.</w:t>
            </w:r>
          </w:p>
        </w:tc>
        <w:tc>
          <w:tcPr>
            <w:tcW w:w="401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 xml:space="preserve">ребенок оценивает,  в том числе неоднозначные, поступки как «хорошие» или «плохие»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Л</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Прогнозирует оценки одних и тех же ситуаций с позиций разных людей, отличающихся национальностью, мировоззрением, положением в обществе и т.п. – </w:t>
            </w:r>
            <w:r w:rsidRPr="006B2D7E">
              <w:rPr>
                <w:rFonts w:ascii="Times New Roman" w:hAnsi="Times New Roman" w:cs="Times New Roman"/>
                <w:b/>
                <w:sz w:val="24"/>
                <w:szCs w:val="24"/>
              </w:rPr>
              <w:t>Л.</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Составляет простой план текста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П</w:t>
            </w:r>
            <w:proofErr w:type="gramEnd"/>
          </w:p>
          <w:p w:rsidR="006B2D7E" w:rsidRPr="006B2D7E" w:rsidRDefault="006B2D7E" w:rsidP="006B2D7E">
            <w:pPr>
              <w:rPr>
                <w:rFonts w:ascii="Times New Roman" w:hAnsi="Times New Roman" w:cs="Times New Roman"/>
                <w:sz w:val="24"/>
                <w:szCs w:val="24"/>
              </w:rPr>
            </w:pPr>
          </w:p>
        </w:tc>
        <w:tc>
          <w:tcPr>
            <w:tcW w:w="1842" w:type="dxa"/>
            <w:gridSpan w:val="8"/>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Индивидуальный опрос</w:t>
            </w:r>
          </w:p>
        </w:tc>
      </w:tr>
      <w:tr w:rsidR="006B2D7E" w:rsidRPr="006B2D7E" w:rsidTr="006B2D7E">
        <w:trPr>
          <w:gridAfter w:val="4"/>
          <w:wAfter w:w="999" w:type="dxa"/>
          <w:trHeight w:val="154"/>
        </w:trPr>
        <w:tc>
          <w:tcPr>
            <w:tcW w:w="54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762" w:type="dxa"/>
            <w:gridSpan w:val="7"/>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b/>
                <w:bCs/>
                <w:sz w:val="24"/>
                <w:szCs w:val="24"/>
              </w:rPr>
              <w:t>Римские завоевания в Средиземноморье  - 3 часа</w:t>
            </w:r>
          </w:p>
        </w:tc>
        <w:tc>
          <w:tcPr>
            <w:tcW w:w="401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bCs/>
                <w:sz w:val="24"/>
                <w:szCs w:val="24"/>
              </w:rPr>
            </w:pPr>
          </w:p>
        </w:tc>
        <w:tc>
          <w:tcPr>
            <w:tcW w:w="843" w:type="dxa"/>
            <w:gridSpan w:val="4"/>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bCs/>
                <w:sz w:val="24"/>
                <w:szCs w:val="24"/>
              </w:rPr>
            </w:pP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52</w:t>
            </w:r>
          </w:p>
        </w:tc>
        <w:tc>
          <w:tcPr>
            <w:tcW w:w="1837"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1.Первая война с Карфагеном</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(Тип урока – комбинированный)</w:t>
            </w:r>
          </w:p>
        </w:tc>
        <w:tc>
          <w:tcPr>
            <w:tcW w:w="710"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1 час</w:t>
            </w: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nil"/>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lang w:val="en-US"/>
              </w:rPr>
              <w:t>&amp;</w:t>
            </w:r>
            <w:r w:rsidRPr="006B2D7E">
              <w:rPr>
                <w:rFonts w:ascii="Times New Roman" w:hAnsi="Times New Roman" w:cs="Times New Roman"/>
                <w:sz w:val="24"/>
                <w:szCs w:val="24"/>
              </w:rPr>
              <w:t xml:space="preserve"> 41</w:t>
            </w:r>
          </w:p>
        </w:tc>
        <w:tc>
          <w:tcPr>
            <w:tcW w:w="3809" w:type="dxa"/>
            <w:tcBorders>
              <w:top w:val="nil"/>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Анализировать историческую ситуацию на основе карты, прогнозировать приоритеты внешней политики Рима после завоевания Италии. Соотносить события, относящиеся к изучаемой теме, с событиями истории Древнего Рима и других государств. Сравнивать военные силы соперников, определять цели войны, формулировать причины победы Рима в первой Пунической войне и показывать на карте территориальные изменения,  прогнозировать дальнейшее развитие событий. </w:t>
            </w:r>
            <w:r w:rsidRPr="006B2D7E">
              <w:rPr>
                <w:rFonts w:ascii="Times New Roman" w:hAnsi="Times New Roman" w:cs="Times New Roman"/>
                <w:bCs/>
                <w:sz w:val="24"/>
                <w:szCs w:val="24"/>
              </w:rPr>
              <w:t xml:space="preserve">Готовить тематические сообщения и проекты по дополнительным </w:t>
            </w:r>
            <w:r w:rsidRPr="006B2D7E">
              <w:rPr>
                <w:rFonts w:ascii="Times New Roman" w:hAnsi="Times New Roman" w:cs="Times New Roman"/>
                <w:bCs/>
                <w:sz w:val="24"/>
                <w:szCs w:val="24"/>
              </w:rPr>
              <w:lastRenderedPageBreak/>
              <w:t>источникам.</w:t>
            </w:r>
          </w:p>
        </w:tc>
        <w:tc>
          <w:tcPr>
            <w:tcW w:w="4013" w:type="dxa"/>
            <w:tcBorders>
              <w:top w:val="nil"/>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bCs/>
                <w:sz w:val="24"/>
                <w:szCs w:val="24"/>
              </w:rPr>
            </w:pPr>
            <w:r w:rsidRPr="006B2D7E">
              <w:rPr>
                <w:rFonts w:ascii="Times New Roman" w:hAnsi="Times New Roman" w:cs="Times New Roman"/>
                <w:bCs/>
                <w:sz w:val="24"/>
                <w:szCs w:val="24"/>
              </w:rPr>
              <w:lastRenderedPageBreak/>
              <w:t xml:space="preserve">В ходе представления проекта учится давать оценку его результатам </w:t>
            </w:r>
            <w:r w:rsidRPr="006B2D7E">
              <w:rPr>
                <w:rFonts w:ascii="Times New Roman" w:hAnsi="Times New Roman" w:cs="Times New Roman"/>
                <w:b/>
                <w:bCs/>
                <w:sz w:val="24"/>
                <w:szCs w:val="24"/>
              </w:rPr>
              <w:t xml:space="preserve">– </w:t>
            </w:r>
            <w:proofErr w:type="gramStart"/>
            <w:r w:rsidRPr="006B2D7E">
              <w:rPr>
                <w:rFonts w:ascii="Times New Roman" w:hAnsi="Times New Roman" w:cs="Times New Roman"/>
                <w:b/>
                <w:bCs/>
                <w:sz w:val="24"/>
                <w:szCs w:val="24"/>
              </w:rPr>
              <w:t>Р</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ребенок оценивает,  в том числе неоднозначные, поступки как «хорошие» или «плохие»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Л</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Прогнозирует оценки одних и тех же ситуаций с позиций разных людей, отличающихся национальностью, мировоззрением, положением в обществе и т.п. – </w:t>
            </w:r>
            <w:r w:rsidRPr="006B2D7E">
              <w:rPr>
                <w:rFonts w:ascii="Times New Roman" w:hAnsi="Times New Roman" w:cs="Times New Roman"/>
                <w:b/>
                <w:sz w:val="24"/>
                <w:szCs w:val="24"/>
              </w:rPr>
              <w:t>Л.</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Составляет простой план текста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П</w:t>
            </w:r>
            <w:proofErr w:type="gramEnd"/>
          </w:p>
          <w:p w:rsidR="006B2D7E" w:rsidRPr="006B2D7E" w:rsidRDefault="006B2D7E" w:rsidP="006B2D7E">
            <w:pPr>
              <w:rPr>
                <w:rFonts w:ascii="Times New Roman" w:hAnsi="Times New Roman" w:cs="Times New Roman"/>
                <w:sz w:val="24"/>
                <w:szCs w:val="24"/>
              </w:rPr>
            </w:pPr>
          </w:p>
        </w:tc>
        <w:tc>
          <w:tcPr>
            <w:tcW w:w="1842" w:type="dxa"/>
            <w:gridSpan w:val="8"/>
            <w:tcBorders>
              <w:top w:val="nil"/>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тестирование</w:t>
            </w: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53</w:t>
            </w:r>
          </w:p>
        </w:tc>
        <w:tc>
          <w:tcPr>
            <w:tcW w:w="1837"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2.Война с Ганнибалом.</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(Тип урока – комбинированный)</w:t>
            </w:r>
          </w:p>
        </w:tc>
        <w:tc>
          <w:tcPr>
            <w:tcW w:w="710"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1 час</w:t>
            </w: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&amp; 42</w:t>
            </w:r>
          </w:p>
        </w:tc>
        <w:tc>
          <w:tcPr>
            <w:tcW w:w="3809"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bCs/>
                <w:sz w:val="24"/>
                <w:szCs w:val="24"/>
              </w:rPr>
              <w:t>Давать образную характеристику выдающимся историческим личностям. Характеризовать причины второй Пунической войны, цели, характер военных действий римлян и карфагенян. Использовать историческую карту и схему битвы при Каннах как источник информации, рассказывать о важнейших событиях, высказывать суждения об их историческом значении, прогнозировать развитие событий. Формулировать причины победы римлян во второй Пунической войне, давать оценку этому событию. Готовить тематические сообщения и проекты по дополнительным источникам</w:t>
            </w:r>
          </w:p>
        </w:tc>
        <w:tc>
          <w:tcPr>
            <w:tcW w:w="401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
                <w:sz w:val="24"/>
                <w:szCs w:val="24"/>
              </w:rPr>
            </w:pPr>
            <w:r w:rsidRPr="006B2D7E">
              <w:rPr>
                <w:rFonts w:ascii="Times New Roman" w:hAnsi="Times New Roman" w:cs="Times New Roman"/>
                <w:sz w:val="24"/>
                <w:szCs w:val="24"/>
              </w:rPr>
              <w:t xml:space="preserve">Усваивает общекультурные ценности под руководством старших </w:t>
            </w:r>
            <w:r w:rsidRPr="006B2D7E">
              <w:rPr>
                <w:rFonts w:ascii="Times New Roman" w:hAnsi="Times New Roman" w:cs="Times New Roman"/>
                <w:b/>
                <w:sz w:val="24"/>
                <w:szCs w:val="24"/>
              </w:rPr>
              <w:t xml:space="preserve">– </w:t>
            </w:r>
            <w:proofErr w:type="gramStart"/>
            <w:r w:rsidRPr="006B2D7E">
              <w:rPr>
                <w:rFonts w:ascii="Times New Roman" w:hAnsi="Times New Roman" w:cs="Times New Roman"/>
                <w:b/>
                <w:sz w:val="24"/>
                <w:szCs w:val="24"/>
              </w:rPr>
              <w:t>П</w:t>
            </w:r>
            <w:proofErr w:type="gramEnd"/>
          </w:p>
          <w:p w:rsidR="006B2D7E" w:rsidRPr="006B2D7E" w:rsidRDefault="006B2D7E" w:rsidP="006B2D7E">
            <w:pPr>
              <w:rPr>
                <w:rFonts w:ascii="Times New Roman" w:hAnsi="Times New Roman" w:cs="Times New Roman"/>
                <w:b/>
                <w:bCs/>
                <w:sz w:val="24"/>
                <w:szCs w:val="24"/>
              </w:rPr>
            </w:pPr>
            <w:r w:rsidRPr="006B2D7E">
              <w:rPr>
                <w:rFonts w:ascii="Times New Roman" w:hAnsi="Times New Roman" w:cs="Times New Roman"/>
                <w:bCs/>
                <w:sz w:val="24"/>
                <w:szCs w:val="24"/>
              </w:rPr>
              <w:t xml:space="preserve">В ходе представления проекта учится давать оценку его результатам </w:t>
            </w:r>
            <w:r w:rsidRPr="006B2D7E">
              <w:rPr>
                <w:rFonts w:ascii="Times New Roman" w:hAnsi="Times New Roman" w:cs="Times New Roman"/>
                <w:b/>
                <w:bCs/>
                <w:sz w:val="24"/>
                <w:szCs w:val="24"/>
              </w:rPr>
              <w:t xml:space="preserve">– </w:t>
            </w:r>
            <w:proofErr w:type="gramStart"/>
            <w:r w:rsidRPr="006B2D7E">
              <w:rPr>
                <w:rFonts w:ascii="Times New Roman" w:hAnsi="Times New Roman" w:cs="Times New Roman"/>
                <w:b/>
                <w:bCs/>
                <w:sz w:val="24"/>
                <w:szCs w:val="24"/>
              </w:rPr>
              <w:t>Р</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ученик умеет составлять план действий под руководством учителя – </w:t>
            </w:r>
            <w:r w:rsidRPr="006B2D7E">
              <w:rPr>
                <w:rFonts w:ascii="Times New Roman" w:hAnsi="Times New Roman" w:cs="Times New Roman"/>
                <w:b/>
                <w:sz w:val="24"/>
                <w:szCs w:val="24"/>
              </w:rPr>
              <w:t>Л</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умеет  подтверждать аргументы фактами с помощью учителя – </w:t>
            </w:r>
            <w:r w:rsidRPr="006B2D7E">
              <w:rPr>
                <w:rFonts w:ascii="Times New Roman" w:hAnsi="Times New Roman" w:cs="Times New Roman"/>
                <w:b/>
                <w:sz w:val="24"/>
                <w:szCs w:val="24"/>
              </w:rPr>
              <w:t>К</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выявляет причины и следствия простых явлений.- </w:t>
            </w:r>
            <w:r w:rsidRPr="006B2D7E">
              <w:rPr>
                <w:rFonts w:ascii="Times New Roman" w:hAnsi="Times New Roman" w:cs="Times New Roman"/>
                <w:b/>
                <w:sz w:val="24"/>
                <w:szCs w:val="24"/>
              </w:rPr>
              <w:t>П</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В диалоге с учителем совершенствует критерии оценки и пользуется ими в ходе оценки и самооценки – </w:t>
            </w:r>
            <w:r w:rsidRPr="006B2D7E">
              <w:rPr>
                <w:rFonts w:ascii="Times New Roman" w:hAnsi="Times New Roman" w:cs="Times New Roman"/>
                <w:b/>
                <w:sz w:val="24"/>
                <w:szCs w:val="24"/>
              </w:rPr>
              <w:t>Р</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Умеет выделять общие признаки, группировать предметы и явления по определенному признаку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Л</w:t>
            </w:r>
            <w:proofErr w:type="gramEnd"/>
          </w:p>
        </w:tc>
        <w:tc>
          <w:tcPr>
            <w:tcW w:w="1842" w:type="dxa"/>
            <w:gridSpan w:val="8"/>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Самостоятельная работа с контурной картой</w:t>
            </w: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54</w:t>
            </w:r>
          </w:p>
        </w:tc>
        <w:tc>
          <w:tcPr>
            <w:tcW w:w="1837"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 xml:space="preserve">3.Рим — завоеватель </w:t>
            </w:r>
            <w:r w:rsidRPr="006B2D7E">
              <w:rPr>
                <w:rFonts w:ascii="Times New Roman" w:hAnsi="Times New Roman" w:cs="Times New Roman"/>
                <w:bCs/>
                <w:sz w:val="24"/>
                <w:szCs w:val="24"/>
              </w:rPr>
              <w:lastRenderedPageBreak/>
              <w:t>Средиземноморь</w:t>
            </w:r>
            <w:proofErr w:type="gramStart"/>
            <w:r w:rsidRPr="006B2D7E">
              <w:rPr>
                <w:rFonts w:ascii="Times New Roman" w:hAnsi="Times New Roman" w:cs="Times New Roman"/>
                <w:bCs/>
                <w:sz w:val="24"/>
                <w:szCs w:val="24"/>
              </w:rPr>
              <w:t>я</w:t>
            </w:r>
            <w:r w:rsidRPr="006B2D7E">
              <w:rPr>
                <w:rFonts w:ascii="Times New Roman" w:hAnsi="Times New Roman" w:cs="Times New Roman"/>
                <w:sz w:val="24"/>
                <w:szCs w:val="24"/>
              </w:rPr>
              <w:t>(</w:t>
            </w:r>
            <w:proofErr w:type="gramEnd"/>
            <w:r w:rsidRPr="006B2D7E">
              <w:rPr>
                <w:rFonts w:ascii="Times New Roman" w:hAnsi="Times New Roman" w:cs="Times New Roman"/>
                <w:sz w:val="24"/>
                <w:szCs w:val="24"/>
              </w:rPr>
              <w:t>Тип урока – комбинированный)</w:t>
            </w:r>
          </w:p>
          <w:p w:rsidR="006B2D7E" w:rsidRPr="006B2D7E" w:rsidRDefault="006B2D7E" w:rsidP="006B2D7E">
            <w:pPr>
              <w:rPr>
                <w:rFonts w:ascii="Times New Roman" w:hAnsi="Times New Roman" w:cs="Times New Roman"/>
                <w:sz w:val="24"/>
                <w:szCs w:val="24"/>
              </w:rPr>
            </w:pPr>
          </w:p>
        </w:tc>
        <w:tc>
          <w:tcPr>
            <w:tcW w:w="710"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 xml:space="preserve">1 </w:t>
            </w:r>
            <w:r w:rsidRPr="006B2D7E">
              <w:rPr>
                <w:rFonts w:ascii="Times New Roman" w:hAnsi="Times New Roman" w:cs="Times New Roman"/>
                <w:sz w:val="24"/>
                <w:szCs w:val="24"/>
              </w:rPr>
              <w:lastRenderedPageBreak/>
              <w:t>час</w:t>
            </w: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&amp; 43</w:t>
            </w:r>
          </w:p>
        </w:tc>
        <w:tc>
          <w:tcPr>
            <w:tcW w:w="3809"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Называть государства, ставшие объектами завоеваний Рима в </w:t>
            </w:r>
            <w:r w:rsidRPr="006B2D7E">
              <w:rPr>
                <w:rFonts w:ascii="Times New Roman" w:hAnsi="Times New Roman" w:cs="Times New Roman"/>
                <w:sz w:val="24"/>
                <w:szCs w:val="24"/>
              </w:rPr>
              <w:lastRenderedPageBreak/>
              <w:t>Восточном Средиземноморье. Объяснять причины военного превосходства римлян и их победы в борьбе за господство во всем Средиземноморье. Высказывать суждения о последствиях римских завоеваний для покоренных народов и самих римлян.</w:t>
            </w:r>
          </w:p>
        </w:tc>
        <w:tc>
          <w:tcPr>
            <w:tcW w:w="401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 xml:space="preserve">ребенок оценивает,  в том числе неоднозначные, поступки как </w:t>
            </w:r>
            <w:r w:rsidRPr="006B2D7E">
              <w:rPr>
                <w:rFonts w:ascii="Times New Roman" w:hAnsi="Times New Roman" w:cs="Times New Roman"/>
                <w:sz w:val="24"/>
                <w:szCs w:val="24"/>
              </w:rPr>
              <w:lastRenderedPageBreak/>
              <w:t xml:space="preserve">«хорошие» или «плохие»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Л</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Прогнозирует оценки одних и тех же ситуаций с позиций разных людей, отличающихся национальностью, мировоззрением, положением в обществе и т.п. – </w:t>
            </w:r>
            <w:r w:rsidRPr="006B2D7E">
              <w:rPr>
                <w:rFonts w:ascii="Times New Roman" w:hAnsi="Times New Roman" w:cs="Times New Roman"/>
                <w:b/>
                <w:sz w:val="24"/>
                <w:szCs w:val="24"/>
              </w:rPr>
              <w:t>Л.</w:t>
            </w:r>
          </w:p>
          <w:p w:rsidR="006B2D7E" w:rsidRPr="006B2D7E" w:rsidRDefault="006B2D7E" w:rsidP="006B2D7E">
            <w:pPr>
              <w:rPr>
                <w:rFonts w:ascii="Times New Roman" w:hAnsi="Times New Roman" w:cs="Times New Roman"/>
                <w:sz w:val="24"/>
                <w:szCs w:val="24"/>
              </w:rPr>
            </w:pPr>
          </w:p>
        </w:tc>
        <w:tc>
          <w:tcPr>
            <w:tcW w:w="1842" w:type="dxa"/>
            <w:gridSpan w:val="8"/>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Индивидуальн</w:t>
            </w:r>
            <w:r w:rsidRPr="006B2D7E">
              <w:rPr>
                <w:rFonts w:ascii="Times New Roman" w:hAnsi="Times New Roman" w:cs="Times New Roman"/>
                <w:sz w:val="24"/>
                <w:szCs w:val="24"/>
              </w:rPr>
              <w:lastRenderedPageBreak/>
              <w:t>ый опрос</w:t>
            </w:r>
          </w:p>
        </w:tc>
      </w:tr>
      <w:tr w:rsidR="006B2D7E" w:rsidRPr="006B2D7E" w:rsidTr="006B2D7E">
        <w:trPr>
          <w:gridAfter w:val="3"/>
          <w:wAfter w:w="993" w:type="dxa"/>
          <w:trHeight w:val="154"/>
        </w:trPr>
        <w:tc>
          <w:tcPr>
            <w:tcW w:w="54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762" w:type="dxa"/>
            <w:gridSpan w:val="7"/>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b/>
                <w:bCs/>
                <w:sz w:val="24"/>
                <w:szCs w:val="24"/>
              </w:rPr>
              <w:t>Гражданские войны в период Римской республики  - 5 часов</w:t>
            </w:r>
          </w:p>
        </w:tc>
        <w:tc>
          <w:tcPr>
            <w:tcW w:w="401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bCs/>
                <w:sz w:val="24"/>
                <w:szCs w:val="24"/>
              </w:rPr>
            </w:pPr>
          </w:p>
        </w:tc>
        <w:tc>
          <w:tcPr>
            <w:tcW w:w="849" w:type="dxa"/>
            <w:gridSpan w:val="5"/>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bCs/>
                <w:sz w:val="24"/>
                <w:szCs w:val="24"/>
              </w:rPr>
            </w:pP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55</w:t>
            </w:r>
          </w:p>
        </w:tc>
        <w:tc>
          <w:tcPr>
            <w:tcW w:w="1837"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 xml:space="preserve">1.Народные трибуны — братья </w:t>
            </w:r>
            <w:proofErr w:type="spellStart"/>
            <w:r w:rsidRPr="006B2D7E">
              <w:rPr>
                <w:rFonts w:ascii="Times New Roman" w:hAnsi="Times New Roman" w:cs="Times New Roman"/>
                <w:bCs/>
                <w:sz w:val="24"/>
                <w:szCs w:val="24"/>
              </w:rPr>
              <w:t>Гракхи</w:t>
            </w:r>
            <w:proofErr w:type="spellEnd"/>
            <w:r w:rsidRPr="006B2D7E">
              <w:rPr>
                <w:rFonts w:ascii="Times New Roman" w:hAnsi="Times New Roman" w:cs="Times New Roman"/>
                <w:bCs/>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(Тип урока – комбинированный)</w:t>
            </w:r>
          </w:p>
        </w:tc>
        <w:tc>
          <w:tcPr>
            <w:tcW w:w="710"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1 час</w:t>
            </w: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lang w:val="en-US"/>
              </w:rPr>
              <w:t>&amp;</w:t>
            </w:r>
            <w:r w:rsidRPr="006B2D7E">
              <w:rPr>
                <w:rFonts w:ascii="Times New Roman" w:hAnsi="Times New Roman" w:cs="Times New Roman"/>
                <w:sz w:val="24"/>
                <w:szCs w:val="24"/>
              </w:rPr>
              <w:t xml:space="preserve"> 44</w:t>
            </w:r>
          </w:p>
        </w:tc>
        <w:tc>
          <w:tcPr>
            <w:tcW w:w="3809"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Выявлять противоречия и проблемы, связанные с завоевательной политикой Рима и положением основных групп населения Рима. Формулировать причины разорения римских крестьянских хозяйств и обогащения аристократов. Давать образную характеристику личностям Тиберия и Гая </w:t>
            </w:r>
            <w:proofErr w:type="spellStart"/>
            <w:r w:rsidRPr="006B2D7E">
              <w:rPr>
                <w:rFonts w:ascii="Times New Roman" w:hAnsi="Times New Roman" w:cs="Times New Roman"/>
                <w:sz w:val="24"/>
                <w:szCs w:val="24"/>
              </w:rPr>
              <w:t>Гракхов</w:t>
            </w:r>
            <w:proofErr w:type="spellEnd"/>
            <w:r w:rsidRPr="006B2D7E">
              <w:rPr>
                <w:rFonts w:ascii="Times New Roman" w:hAnsi="Times New Roman" w:cs="Times New Roman"/>
                <w:sz w:val="24"/>
                <w:szCs w:val="24"/>
              </w:rPr>
              <w:t xml:space="preserve">,  анализировать их деятельность. Объяснять причины поражения братьев  </w:t>
            </w:r>
            <w:proofErr w:type="spellStart"/>
            <w:r w:rsidRPr="006B2D7E">
              <w:rPr>
                <w:rFonts w:ascii="Times New Roman" w:hAnsi="Times New Roman" w:cs="Times New Roman"/>
                <w:sz w:val="24"/>
                <w:szCs w:val="24"/>
              </w:rPr>
              <w:t>Гракхов</w:t>
            </w:r>
            <w:proofErr w:type="spellEnd"/>
            <w:r w:rsidRPr="006B2D7E">
              <w:rPr>
                <w:rFonts w:ascii="Times New Roman" w:hAnsi="Times New Roman" w:cs="Times New Roman"/>
                <w:sz w:val="24"/>
                <w:szCs w:val="24"/>
              </w:rPr>
              <w:t>. Раскрывать предпосылки наступления периода гражданских войн в  Древнем Риме.</w:t>
            </w:r>
          </w:p>
        </w:tc>
        <w:tc>
          <w:tcPr>
            <w:tcW w:w="401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ребенок оценивает,  в том числе неоднозначные, поступки как «хорошие» или «плохие»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Л</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Прогнозирует оценки одних и тех же ситуаций с позиций разных людей, отличающихся национальностью, мировоззрением, положением в обществе и т.п. – </w:t>
            </w:r>
            <w:r w:rsidRPr="006B2D7E">
              <w:rPr>
                <w:rFonts w:ascii="Times New Roman" w:hAnsi="Times New Roman" w:cs="Times New Roman"/>
                <w:b/>
                <w:sz w:val="24"/>
                <w:szCs w:val="24"/>
              </w:rPr>
              <w:t>Л.</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Умеет передавать содержание в сжатом, выборочном или развёрнутом виде – </w:t>
            </w:r>
            <w:proofErr w:type="gramStart"/>
            <w:r w:rsidRPr="006B2D7E">
              <w:rPr>
                <w:rFonts w:ascii="Times New Roman" w:hAnsi="Times New Roman" w:cs="Times New Roman"/>
                <w:b/>
                <w:sz w:val="24"/>
                <w:szCs w:val="24"/>
              </w:rPr>
              <w:t>П</w:t>
            </w:r>
            <w:proofErr w:type="gramEnd"/>
          </w:p>
        </w:tc>
        <w:tc>
          <w:tcPr>
            <w:tcW w:w="1842" w:type="dxa"/>
            <w:gridSpan w:val="8"/>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тестирование</w:t>
            </w: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56</w:t>
            </w:r>
          </w:p>
        </w:tc>
        <w:tc>
          <w:tcPr>
            <w:tcW w:w="1837"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2.Сулла — первый военный диктатор Рима.</w:t>
            </w:r>
          </w:p>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sz w:val="24"/>
                <w:szCs w:val="24"/>
              </w:rPr>
              <w:t>(Тип урока – комбинированный)</w:t>
            </w:r>
          </w:p>
          <w:p w:rsidR="006B2D7E" w:rsidRPr="006B2D7E" w:rsidRDefault="006B2D7E" w:rsidP="006B2D7E">
            <w:pPr>
              <w:rPr>
                <w:rFonts w:ascii="Times New Roman" w:hAnsi="Times New Roman" w:cs="Times New Roman"/>
                <w:sz w:val="24"/>
                <w:szCs w:val="24"/>
              </w:rPr>
            </w:pPr>
          </w:p>
        </w:tc>
        <w:tc>
          <w:tcPr>
            <w:tcW w:w="710"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1 час</w:t>
            </w: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&amp; 45</w:t>
            </w:r>
          </w:p>
        </w:tc>
        <w:tc>
          <w:tcPr>
            <w:tcW w:w="3809"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bCs/>
                <w:sz w:val="24"/>
                <w:szCs w:val="24"/>
              </w:rPr>
              <w:t>Давать  характеристику внутреннему положению Римского государства. Оценивать сильные и слабые стороны римской армии после преобразования Гая Мария.  Объяснять причины  конфликта между Марией и Суллой. Формулировать   определение понятия «гражданская война», раскрывать характерные черты этого явления на примере противостояния сторонников Мария  и Суллы. Объяснять, чьи интересы выражали Марией и Сулла, раскрывать сущность диктатуры Суллы, определять её влияние на римское общество в первой половине 1в. до н.э., прогнозировать тенденции дальнейшего развития Рима.</w:t>
            </w:r>
          </w:p>
        </w:tc>
        <w:tc>
          <w:tcPr>
            <w:tcW w:w="401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ребенок оценивает,  в том числе неоднозначные, поступки как «хорошие» или «плохие»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Л</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Прогнозирует оценки одних и тех же ситуаций с позиций разных людей, отличающихся национальностью, мировоззрением, положением в обществе и т.п. – </w:t>
            </w:r>
            <w:r w:rsidRPr="006B2D7E">
              <w:rPr>
                <w:rFonts w:ascii="Times New Roman" w:hAnsi="Times New Roman" w:cs="Times New Roman"/>
                <w:b/>
                <w:sz w:val="24"/>
                <w:szCs w:val="24"/>
              </w:rPr>
              <w:t>Л.</w:t>
            </w:r>
          </w:p>
          <w:p w:rsidR="006B2D7E" w:rsidRPr="006B2D7E" w:rsidRDefault="006B2D7E" w:rsidP="006B2D7E">
            <w:pPr>
              <w:rPr>
                <w:rFonts w:ascii="Times New Roman" w:hAnsi="Times New Roman" w:cs="Times New Roman"/>
                <w:b/>
                <w:sz w:val="24"/>
                <w:szCs w:val="24"/>
              </w:rPr>
            </w:pPr>
            <w:r w:rsidRPr="006B2D7E">
              <w:rPr>
                <w:rFonts w:ascii="Times New Roman" w:hAnsi="Times New Roman" w:cs="Times New Roman"/>
                <w:sz w:val="24"/>
                <w:szCs w:val="24"/>
              </w:rPr>
              <w:t xml:space="preserve">Умеет передавать содержание в сжатом, выборочном или развёрнутом виде – </w:t>
            </w:r>
            <w:proofErr w:type="gramStart"/>
            <w:r w:rsidRPr="006B2D7E">
              <w:rPr>
                <w:rFonts w:ascii="Times New Roman" w:hAnsi="Times New Roman" w:cs="Times New Roman"/>
                <w:b/>
                <w:sz w:val="24"/>
                <w:szCs w:val="24"/>
              </w:rPr>
              <w:t>П</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Составляет простой план текста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П</w:t>
            </w:r>
            <w:proofErr w:type="gramEnd"/>
          </w:p>
          <w:p w:rsidR="006B2D7E" w:rsidRPr="006B2D7E" w:rsidRDefault="006B2D7E" w:rsidP="006B2D7E">
            <w:pPr>
              <w:rPr>
                <w:rFonts w:ascii="Times New Roman" w:hAnsi="Times New Roman" w:cs="Times New Roman"/>
                <w:bCs/>
                <w:sz w:val="24"/>
                <w:szCs w:val="24"/>
              </w:rPr>
            </w:pPr>
          </w:p>
        </w:tc>
        <w:tc>
          <w:tcPr>
            <w:tcW w:w="1842" w:type="dxa"/>
            <w:gridSpan w:val="8"/>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sz w:val="24"/>
                <w:szCs w:val="24"/>
              </w:rPr>
              <w:t>Индивидуальный опрос</w:t>
            </w: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57</w:t>
            </w:r>
          </w:p>
        </w:tc>
        <w:tc>
          <w:tcPr>
            <w:tcW w:w="1837"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3.Восстание Спартака</w:t>
            </w:r>
          </w:p>
        </w:tc>
        <w:tc>
          <w:tcPr>
            <w:tcW w:w="710"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1 час</w:t>
            </w:r>
          </w:p>
        </w:tc>
        <w:tc>
          <w:tcPr>
            <w:tcW w:w="1278" w:type="dxa"/>
            <w:tcBorders>
              <w:top w:val="single" w:sz="4" w:space="0" w:color="000000"/>
              <w:left w:val="single" w:sz="4" w:space="0" w:color="000000"/>
              <w:bottom w:val="single" w:sz="4" w:space="0" w:color="000000"/>
              <w:right w:val="single" w:sz="4" w:space="0" w:color="auto"/>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auto"/>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&amp; 46</w:t>
            </w:r>
          </w:p>
        </w:tc>
        <w:tc>
          <w:tcPr>
            <w:tcW w:w="3809"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Анализировать историческую ситуацию, искать ответы на вопросы об источниках рабства, о причинах увеличения численности рабов в Древнем Риме и об отношении к ним рабовладельцев, </w:t>
            </w:r>
            <w:r w:rsidRPr="006B2D7E">
              <w:rPr>
                <w:rFonts w:ascii="Times New Roman" w:hAnsi="Times New Roman" w:cs="Times New Roman"/>
                <w:sz w:val="24"/>
                <w:szCs w:val="24"/>
              </w:rPr>
              <w:lastRenderedPageBreak/>
              <w:t>используя контекстные знания. Описывать гладиаторские бои на основе разных источников, высказывать суждения о причинах интереса римлян к этому зрелищу. Составлять комплексную характеристику восстания Спартака, рассказывать о его отдельных эпизодах, показывать на карте направления походов восставших и места сражений с римской армией, высказывать суждения о причинах поражения восстания и его историческом значении.</w:t>
            </w:r>
          </w:p>
        </w:tc>
        <w:tc>
          <w:tcPr>
            <w:tcW w:w="401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 xml:space="preserve">ребенок оценивает,  в том числе неоднозначные, поступки как «хорошие» или «плохие»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Л</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  осознает ценность жизни и здоровья – </w:t>
            </w:r>
            <w:r w:rsidRPr="006B2D7E">
              <w:rPr>
                <w:rFonts w:ascii="Times New Roman" w:hAnsi="Times New Roman" w:cs="Times New Roman"/>
                <w:b/>
                <w:sz w:val="24"/>
                <w:szCs w:val="24"/>
              </w:rPr>
              <w:t>Л</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b/>
                <w:sz w:val="24"/>
                <w:szCs w:val="24"/>
              </w:rPr>
            </w:pPr>
            <w:r w:rsidRPr="006B2D7E">
              <w:rPr>
                <w:rFonts w:ascii="Times New Roman" w:hAnsi="Times New Roman" w:cs="Times New Roman"/>
                <w:sz w:val="24"/>
                <w:szCs w:val="24"/>
              </w:rPr>
              <w:lastRenderedPageBreak/>
              <w:t xml:space="preserve">Умеет передавать содержание в сжатом, выборочном или развёрнутом виде – </w:t>
            </w:r>
            <w:proofErr w:type="gramStart"/>
            <w:r w:rsidRPr="006B2D7E">
              <w:rPr>
                <w:rFonts w:ascii="Times New Roman" w:hAnsi="Times New Roman" w:cs="Times New Roman"/>
                <w:b/>
                <w:sz w:val="24"/>
                <w:szCs w:val="24"/>
              </w:rPr>
              <w:t>П</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Умеет выделять общие признаки, группировать предметы и явления по определенному признаку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Л</w:t>
            </w:r>
            <w:proofErr w:type="gramEnd"/>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p>
        </w:tc>
        <w:tc>
          <w:tcPr>
            <w:tcW w:w="1842" w:type="dxa"/>
            <w:gridSpan w:val="8"/>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Защита проектов</w:t>
            </w: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58</w:t>
            </w:r>
          </w:p>
        </w:tc>
        <w:tc>
          <w:tcPr>
            <w:tcW w:w="1837"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4.Цезарь — повелитель Рима</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(Тип урока – комбинированный)</w:t>
            </w:r>
          </w:p>
        </w:tc>
        <w:tc>
          <w:tcPr>
            <w:tcW w:w="710"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1 час</w:t>
            </w:r>
          </w:p>
        </w:tc>
        <w:tc>
          <w:tcPr>
            <w:tcW w:w="1278" w:type="dxa"/>
            <w:tcBorders>
              <w:top w:val="single" w:sz="4" w:space="0" w:color="000000"/>
              <w:left w:val="single" w:sz="4" w:space="0" w:color="000000"/>
              <w:bottom w:val="single" w:sz="4" w:space="0" w:color="000000"/>
              <w:right w:val="single" w:sz="4" w:space="0" w:color="auto"/>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auto"/>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&amp; 47</w:t>
            </w:r>
          </w:p>
        </w:tc>
        <w:tc>
          <w:tcPr>
            <w:tcW w:w="3809"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bCs/>
                <w:sz w:val="24"/>
                <w:szCs w:val="24"/>
              </w:rPr>
              <w:t>Давать  сравнительную характеристику  Красса Помпея и  Цезаря. Находить и показывать на карте историко-географические объекты, связанные с гражданской войной. Объяснять политические последствия перехода Цезарем Рубикона, выделять в сложившейся ситуации  признаки гражданской войны</w:t>
            </w:r>
            <w:proofErr w:type="gramStart"/>
            <w:r w:rsidRPr="006B2D7E">
              <w:rPr>
                <w:rFonts w:ascii="Times New Roman" w:hAnsi="Times New Roman" w:cs="Times New Roman"/>
                <w:bCs/>
                <w:sz w:val="24"/>
                <w:szCs w:val="24"/>
              </w:rPr>
              <w:t>.</w:t>
            </w:r>
            <w:proofErr w:type="gramEnd"/>
            <w:r w:rsidRPr="006B2D7E">
              <w:rPr>
                <w:rFonts w:ascii="Times New Roman" w:hAnsi="Times New Roman" w:cs="Times New Roman"/>
                <w:bCs/>
                <w:sz w:val="24"/>
                <w:szCs w:val="24"/>
              </w:rPr>
              <w:t xml:space="preserve"> </w:t>
            </w:r>
            <w:proofErr w:type="gramStart"/>
            <w:r w:rsidRPr="006B2D7E">
              <w:rPr>
                <w:rFonts w:ascii="Times New Roman" w:hAnsi="Times New Roman" w:cs="Times New Roman"/>
                <w:bCs/>
                <w:sz w:val="24"/>
                <w:szCs w:val="24"/>
              </w:rPr>
              <w:t>с</w:t>
            </w:r>
            <w:proofErr w:type="gramEnd"/>
            <w:r w:rsidRPr="006B2D7E">
              <w:rPr>
                <w:rFonts w:ascii="Times New Roman" w:hAnsi="Times New Roman" w:cs="Times New Roman"/>
                <w:bCs/>
                <w:sz w:val="24"/>
                <w:szCs w:val="24"/>
              </w:rPr>
              <w:t xml:space="preserve">равнивать диктатуру Суллы и Цезаря, объяснять чьи интересы защищал </w:t>
            </w:r>
            <w:r w:rsidRPr="006B2D7E">
              <w:rPr>
                <w:rFonts w:ascii="Times New Roman" w:hAnsi="Times New Roman" w:cs="Times New Roman"/>
                <w:bCs/>
                <w:sz w:val="24"/>
                <w:szCs w:val="24"/>
              </w:rPr>
              <w:lastRenderedPageBreak/>
              <w:t>Цезарь, причины заговора против него. Давать оценку  личности Цезаря как полководца и правителя, высказывать суждения о его роли в истории.</w:t>
            </w:r>
          </w:p>
        </w:tc>
        <w:tc>
          <w:tcPr>
            <w:tcW w:w="401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 xml:space="preserve">Прогнозирует оценки одних и тех же ситуаций с позиций разных людей, отличающихся национальностью, мировоззрением, положением в обществе и т.п. – </w:t>
            </w:r>
            <w:r w:rsidRPr="006B2D7E">
              <w:rPr>
                <w:rFonts w:ascii="Times New Roman" w:hAnsi="Times New Roman" w:cs="Times New Roman"/>
                <w:b/>
                <w:sz w:val="24"/>
                <w:szCs w:val="24"/>
              </w:rPr>
              <w:t>Л.</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Умеет воспринимать на слух любые виды текста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К</w:t>
            </w:r>
            <w:proofErr w:type="gramEnd"/>
          </w:p>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sz w:val="24"/>
                <w:szCs w:val="24"/>
              </w:rPr>
              <w:t xml:space="preserve">Умеет передавать содержание в сжатом, выборочном или развёрнутом виде – </w:t>
            </w:r>
            <w:proofErr w:type="gramStart"/>
            <w:r w:rsidRPr="006B2D7E">
              <w:rPr>
                <w:rFonts w:ascii="Times New Roman" w:hAnsi="Times New Roman" w:cs="Times New Roman"/>
                <w:b/>
                <w:sz w:val="24"/>
                <w:szCs w:val="24"/>
              </w:rPr>
              <w:t>П</w:t>
            </w:r>
            <w:proofErr w:type="gramEnd"/>
          </w:p>
        </w:tc>
        <w:tc>
          <w:tcPr>
            <w:tcW w:w="1842" w:type="dxa"/>
            <w:gridSpan w:val="8"/>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sz w:val="24"/>
                <w:szCs w:val="24"/>
              </w:rPr>
              <w:t>Индивидуальный опрос</w:t>
            </w: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59</w:t>
            </w:r>
          </w:p>
        </w:tc>
        <w:tc>
          <w:tcPr>
            <w:tcW w:w="1837"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5.Падение республики.</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(Тип урока – комбинированный)</w:t>
            </w:r>
          </w:p>
        </w:tc>
        <w:tc>
          <w:tcPr>
            <w:tcW w:w="710"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1 час</w:t>
            </w:r>
          </w:p>
        </w:tc>
        <w:tc>
          <w:tcPr>
            <w:tcW w:w="1278" w:type="dxa"/>
            <w:tcBorders>
              <w:top w:val="single" w:sz="4" w:space="0" w:color="000000"/>
              <w:left w:val="single" w:sz="4" w:space="0" w:color="000000"/>
              <w:bottom w:val="single" w:sz="4" w:space="0" w:color="000000"/>
              <w:right w:val="single" w:sz="4" w:space="0" w:color="auto"/>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auto"/>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&amp; 48</w:t>
            </w:r>
          </w:p>
        </w:tc>
        <w:tc>
          <w:tcPr>
            <w:tcW w:w="3809"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Формулировать причины побед Антония и </w:t>
            </w:r>
            <w:proofErr w:type="spellStart"/>
            <w:r w:rsidRPr="006B2D7E">
              <w:rPr>
                <w:rFonts w:ascii="Times New Roman" w:hAnsi="Times New Roman" w:cs="Times New Roman"/>
                <w:sz w:val="24"/>
                <w:szCs w:val="24"/>
              </w:rPr>
              <w:t>Октавиана</w:t>
            </w:r>
            <w:proofErr w:type="spellEnd"/>
            <w:r w:rsidRPr="006B2D7E">
              <w:rPr>
                <w:rFonts w:ascii="Times New Roman" w:hAnsi="Times New Roman" w:cs="Times New Roman"/>
                <w:sz w:val="24"/>
                <w:szCs w:val="24"/>
              </w:rPr>
              <w:t xml:space="preserve"> в борьбе со сторонниками республики и побед </w:t>
            </w:r>
            <w:proofErr w:type="spellStart"/>
            <w:r w:rsidRPr="006B2D7E">
              <w:rPr>
                <w:rFonts w:ascii="Times New Roman" w:hAnsi="Times New Roman" w:cs="Times New Roman"/>
                <w:sz w:val="24"/>
                <w:szCs w:val="24"/>
              </w:rPr>
              <w:t>Октавиана</w:t>
            </w:r>
            <w:proofErr w:type="spellEnd"/>
            <w:r w:rsidRPr="006B2D7E">
              <w:rPr>
                <w:rFonts w:ascii="Times New Roman" w:hAnsi="Times New Roman" w:cs="Times New Roman"/>
                <w:sz w:val="24"/>
                <w:szCs w:val="24"/>
              </w:rPr>
              <w:t xml:space="preserve"> в борьбе за единоличную власть. Систематизировать тенденции социально-политического развития Рима. Показывать на карте места важнейших событий, ускоривших падение республики.</w:t>
            </w:r>
            <w:r w:rsidRPr="006B2D7E">
              <w:rPr>
                <w:rFonts w:ascii="Times New Roman" w:hAnsi="Times New Roman" w:cs="Times New Roman"/>
                <w:bCs/>
                <w:sz w:val="24"/>
                <w:szCs w:val="24"/>
              </w:rPr>
              <w:t xml:space="preserve"> Готовить тематические сообщения и проекты по дополнительным источникам</w:t>
            </w:r>
          </w:p>
        </w:tc>
        <w:tc>
          <w:tcPr>
            <w:tcW w:w="401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bCs/>
                <w:sz w:val="24"/>
                <w:szCs w:val="24"/>
              </w:rPr>
            </w:pPr>
            <w:r w:rsidRPr="006B2D7E">
              <w:rPr>
                <w:rFonts w:ascii="Times New Roman" w:hAnsi="Times New Roman" w:cs="Times New Roman"/>
                <w:bCs/>
                <w:sz w:val="24"/>
                <w:szCs w:val="24"/>
              </w:rPr>
              <w:t xml:space="preserve">В ходе представления проекта учится давать оценку его результатам </w:t>
            </w:r>
            <w:r w:rsidRPr="006B2D7E">
              <w:rPr>
                <w:rFonts w:ascii="Times New Roman" w:hAnsi="Times New Roman" w:cs="Times New Roman"/>
                <w:b/>
                <w:bCs/>
                <w:sz w:val="24"/>
                <w:szCs w:val="24"/>
              </w:rPr>
              <w:t xml:space="preserve">– </w:t>
            </w:r>
            <w:proofErr w:type="gramStart"/>
            <w:r w:rsidRPr="006B2D7E">
              <w:rPr>
                <w:rFonts w:ascii="Times New Roman" w:hAnsi="Times New Roman" w:cs="Times New Roman"/>
                <w:b/>
                <w:bCs/>
                <w:sz w:val="24"/>
                <w:szCs w:val="24"/>
              </w:rPr>
              <w:t>Р</w:t>
            </w:r>
            <w:proofErr w:type="gramEnd"/>
          </w:p>
          <w:p w:rsidR="006B2D7E" w:rsidRPr="006B2D7E" w:rsidRDefault="006B2D7E" w:rsidP="006B2D7E">
            <w:pPr>
              <w:rPr>
                <w:rFonts w:ascii="Times New Roman" w:hAnsi="Times New Roman" w:cs="Times New Roman"/>
                <w:b/>
                <w:sz w:val="24"/>
                <w:szCs w:val="24"/>
              </w:rPr>
            </w:pPr>
            <w:r w:rsidRPr="006B2D7E">
              <w:rPr>
                <w:rFonts w:ascii="Times New Roman" w:hAnsi="Times New Roman" w:cs="Times New Roman"/>
                <w:sz w:val="24"/>
                <w:szCs w:val="24"/>
              </w:rPr>
              <w:t xml:space="preserve">Умеет передавать содержание в сжатом, выборочном или развёрнутом виде – </w:t>
            </w:r>
            <w:proofErr w:type="gramStart"/>
            <w:r w:rsidRPr="006B2D7E">
              <w:rPr>
                <w:rFonts w:ascii="Times New Roman" w:hAnsi="Times New Roman" w:cs="Times New Roman"/>
                <w:b/>
                <w:sz w:val="24"/>
                <w:szCs w:val="24"/>
              </w:rPr>
              <w:t>П</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Умеет выделять общие признаки, группировать предметы и явления по определенному признаку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Л</w:t>
            </w:r>
            <w:proofErr w:type="gramEnd"/>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p>
        </w:tc>
        <w:tc>
          <w:tcPr>
            <w:tcW w:w="1842" w:type="dxa"/>
            <w:gridSpan w:val="8"/>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тестирование</w:t>
            </w:r>
          </w:p>
        </w:tc>
      </w:tr>
      <w:tr w:rsidR="006B2D7E" w:rsidRPr="006B2D7E" w:rsidTr="006B2D7E">
        <w:trPr>
          <w:gridAfter w:val="2"/>
          <w:wAfter w:w="984" w:type="dxa"/>
          <w:trHeight w:val="154"/>
        </w:trPr>
        <w:tc>
          <w:tcPr>
            <w:tcW w:w="54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762" w:type="dxa"/>
            <w:gridSpan w:val="7"/>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b/>
                <w:bCs/>
                <w:sz w:val="24"/>
                <w:szCs w:val="24"/>
              </w:rPr>
              <w:t>Расцвет и могущество Римской империи  - 4 часа</w:t>
            </w:r>
          </w:p>
        </w:tc>
        <w:tc>
          <w:tcPr>
            <w:tcW w:w="401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bCs/>
                <w:sz w:val="24"/>
                <w:szCs w:val="24"/>
              </w:rPr>
            </w:pPr>
          </w:p>
        </w:tc>
        <w:tc>
          <w:tcPr>
            <w:tcW w:w="858" w:type="dxa"/>
            <w:gridSpan w:val="6"/>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bCs/>
                <w:sz w:val="24"/>
                <w:szCs w:val="24"/>
              </w:rPr>
            </w:pP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60</w:t>
            </w:r>
          </w:p>
        </w:tc>
        <w:tc>
          <w:tcPr>
            <w:tcW w:w="1837"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 xml:space="preserve">1.Император </w:t>
            </w:r>
            <w:proofErr w:type="spellStart"/>
            <w:r w:rsidRPr="006B2D7E">
              <w:rPr>
                <w:rFonts w:ascii="Times New Roman" w:hAnsi="Times New Roman" w:cs="Times New Roman"/>
                <w:bCs/>
                <w:sz w:val="24"/>
                <w:szCs w:val="24"/>
              </w:rPr>
              <w:t>Октавиан</w:t>
            </w:r>
            <w:proofErr w:type="spellEnd"/>
            <w:r w:rsidRPr="006B2D7E">
              <w:rPr>
                <w:rFonts w:ascii="Times New Roman" w:hAnsi="Times New Roman" w:cs="Times New Roman"/>
                <w:bCs/>
                <w:sz w:val="24"/>
                <w:szCs w:val="24"/>
              </w:rPr>
              <w:t xml:space="preserve"> Август</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(Тип урока – комбинированн</w:t>
            </w:r>
            <w:r w:rsidRPr="006B2D7E">
              <w:rPr>
                <w:rFonts w:ascii="Times New Roman" w:hAnsi="Times New Roman" w:cs="Times New Roman"/>
                <w:sz w:val="24"/>
                <w:szCs w:val="24"/>
              </w:rPr>
              <w:lastRenderedPageBreak/>
              <w:t>ый)</w:t>
            </w:r>
          </w:p>
        </w:tc>
        <w:tc>
          <w:tcPr>
            <w:tcW w:w="710"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1 час</w:t>
            </w: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lang w:val="en-US"/>
              </w:rPr>
            </w:pPr>
            <w:r w:rsidRPr="006B2D7E">
              <w:rPr>
                <w:rFonts w:ascii="Times New Roman" w:hAnsi="Times New Roman" w:cs="Times New Roman"/>
                <w:sz w:val="24"/>
                <w:szCs w:val="24"/>
              </w:rPr>
              <w:t>&amp; 49</w:t>
            </w:r>
          </w:p>
        </w:tc>
        <w:tc>
          <w:tcPr>
            <w:tcW w:w="3809"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 xml:space="preserve">Различать и сопоставлять признаки республики и монархии в политической жизни Рима при  </w:t>
            </w:r>
            <w:proofErr w:type="spellStart"/>
            <w:r w:rsidRPr="006B2D7E">
              <w:rPr>
                <w:rFonts w:ascii="Times New Roman" w:hAnsi="Times New Roman" w:cs="Times New Roman"/>
                <w:bCs/>
                <w:sz w:val="24"/>
                <w:szCs w:val="24"/>
              </w:rPr>
              <w:t>Октавиане</w:t>
            </w:r>
            <w:proofErr w:type="spellEnd"/>
            <w:r w:rsidRPr="006B2D7E">
              <w:rPr>
                <w:rFonts w:ascii="Times New Roman" w:hAnsi="Times New Roman" w:cs="Times New Roman"/>
                <w:bCs/>
                <w:sz w:val="24"/>
                <w:szCs w:val="24"/>
              </w:rPr>
              <w:t xml:space="preserve">  Августе, делать выводы о реальной форме  его правления. Давать образную характеристику </w:t>
            </w:r>
            <w:proofErr w:type="spellStart"/>
            <w:r w:rsidRPr="006B2D7E">
              <w:rPr>
                <w:rFonts w:ascii="Times New Roman" w:hAnsi="Times New Roman" w:cs="Times New Roman"/>
                <w:bCs/>
                <w:sz w:val="24"/>
                <w:szCs w:val="24"/>
              </w:rPr>
              <w:t>Октавиана</w:t>
            </w:r>
            <w:proofErr w:type="spellEnd"/>
            <w:r w:rsidRPr="006B2D7E">
              <w:rPr>
                <w:rFonts w:ascii="Times New Roman" w:hAnsi="Times New Roman" w:cs="Times New Roman"/>
                <w:bCs/>
                <w:sz w:val="24"/>
                <w:szCs w:val="24"/>
              </w:rPr>
              <w:t xml:space="preserve">  </w:t>
            </w:r>
            <w:r w:rsidRPr="006B2D7E">
              <w:rPr>
                <w:rFonts w:ascii="Times New Roman" w:hAnsi="Times New Roman" w:cs="Times New Roman"/>
                <w:bCs/>
                <w:sz w:val="24"/>
                <w:szCs w:val="24"/>
              </w:rPr>
              <w:lastRenderedPageBreak/>
              <w:t>Августа. Объяснять причины расцвет римской культуры, высказывать суждение о художественных достоинствах произведений золотого века римской поэзии и значении достижений древлян римлян</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bCs/>
                <w:sz w:val="24"/>
                <w:szCs w:val="24"/>
              </w:rPr>
              <w:t>Готовить тематические сообщения и проекты по дополнительным источникам.</w:t>
            </w:r>
          </w:p>
        </w:tc>
        <w:tc>
          <w:tcPr>
            <w:tcW w:w="401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sz w:val="24"/>
                <w:szCs w:val="24"/>
              </w:rPr>
            </w:pPr>
            <w:r w:rsidRPr="006B2D7E">
              <w:rPr>
                <w:rFonts w:ascii="Times New Roman" w:hAnsi="Times New Roman" w:cs="Times New Roman"/>
                <w:sz w:val="24"/>
                <w:szCs w:val="24"/>
              </w:rPr>
              <w:lastRenderedPageBreak/>
              <w:t xml:space="preserve">Усваивает общекультурные ценности под руководством старших </w:t>
            </w:r>
            <w:r w:rsidRPr="006B2D7E">
              <w:rPr>
                <w:rFonts w:ascii="Times New Roman" w:hAnsi="Times New Roman" w:cs="Times New Roman"/>
                <w:b/>
                <w:sz w:val="24"/>
                <w:szCs w:val="24"/>
              </w:rPr>
              <w:t xml:space="preserve">– </w:t>
            </w:r>
            <w:proofErr w:type="gramStart"/>
            <w:r w:rsidRPr="006B2D7E">
              <w:rPr>
                <w:rFonts w:ascii="Times New Roman" w:hAnsi="Times New Roman" w:cs="Times New Roman"/>
                <w:b/>
                <w:sz w:val="24"/>
                <w:szCs w:val="24"/>
              </w:rPr>
              <w:t>П</w:t>
            </w:r>
            <w:proofErr w:type="gramEnd"/>
          </w:p>
          <w:p w:rsidR="006B2D7E" w:rsidRPr="006B2D7E" w:rsidRDefault="006B2D7E" w:rsidP="006B2D7E">
            <w:pPr>
              <w:rPr>
                <w:rFonts w:ascii="Times New Roman" w:hAnsi="Times New Roman" w:cs="Times New Roman"/>
                <w:b/>
                <w:bCs/>
                <w:sz w:val="24"/>
                <w:szCs w:val="24"/>
              </w:rPr>
            </w:pPr>
            <w:r w:rsidRPr="006B2D7E">
              <w:rPr>
                <w:rFonts w:ascii="Times New Roman" w:hAnsi="Times New Roman" w:cs="Times New Roman"/>
                <w:bCs/>
                <w:sz w:val="24"/>
                <w:szCs w:val="24"/>
              </w:rPr>
              <w:t xml:space="preserve">В ходе представления проекта учится давать оценку его </w:t>
            </w:r>
            <w:r w:rsidRPr="006B2D7E">
              <w:rPr>
                <w:rFonts w:ascii="Times New Roman" w:hAnsi="Times New Roman" w:cs="Times New Roman"/>
                <w:bCs/>
                <w:sz w:val="24"/>
                <w:szCs w:val="24"/>
              </w:rPr>
              <w:lastRenderedPageBreak/>
              <w:t xml:space="preserve">результатам </w:t>
            </w:r>
            <w:r w:rsidRPr="006B2D7E">
              <w:rPr>
                <w:rFonts w:ascii="Times New Roman" w:hAnsi="Times New Roman" w:cs="Times New Roman"/>
                <w:b/>
                <w:bCs/>
                <w:sz w:val="24"/>
                <w:szCs w:val="24"/>
              </w:rPr>
              <w:t xml:space="preserve">– </w:t>
            </w:r>
            <w:proofErr w:type="gramStart"/>
            <w:r w:rsidRPr="006B2D7E">
              <w:rPr>
                <w:rFonts w:ascii="Times New Roman" w:hAnsi="Times New Roman" w:cs="Times New Roman"/>
                <w:b/>
                <w:bCs/>
                <w:sz w:val="24"/>
                <w:szCs w:val="24"/>
              </w:rPr>
              <w:t>Р</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ученик умеет составлять план действий под руководством учителя – </w:t>
            </w:r>
            <w:r w:rsidRPr="006B2D7E">
              <w:rPr>
                <w:rFonts w:ascii="Times New Roman" w:hAnsi="Times New Roman" w:cs="Times New Roman"/>
                <w:b/>
                <w:sz w:val="24"/>
                <w:szCs w:val="24"/>
              </w:rPr>
              <w:t>Л</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умеет  подтверждать аргументы фактами с помощью учителя – </w:t>
            </w:r>
            <w:r w:rsidRPr="006B2D7E">
              <w:rPr>
                <w:rFonts w:ascii="Times New Roman" w:hAnsi="Times New Roman" w:cs="Times New Roman"/>
                <w:b/>
                <w:sz w:val="24"/>
                <w:szCs w:val="24"/>
              </w:rPr>
              <w:t>К</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выявляет причины и следствия простых явлений.- </w:t>
            </w:r>
            <w:r w:rsidRPr="006B2D7E">
              <w:rPr>
                <w:rFonts w:ascii="Times New Roman" w:hAnsi="Times New Roman" w:cs="Times New Roman"/>
                <w:b/>
                <w:sz w:val="24"/>
                <w:szCs w:val="24"/>
              </w:rPr>
              <w:t>П</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В диалоге с учителем совершенствует критерии оценки и пользуется ими в ходе оценки и самооценки – </w:t>
            </w:r>
            <w:r w:rsidRPr="006B2D7E">
              <w:rPr>
                <w:rFonts w:ascii="Times New Roman" w:hAnsi="Times New Roman" w:cs="Times New Roman"/>
                <w:b/>
                <w:sz w:val="24"/>
                <w:szCs w:val="24"/>
              </w:rPr>
              <w:t>Р</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bCs/>
                <w:sz w:val="24"/>
                <w:szCs w:val="24"/>
              </w:rPr>
            </w:pPr>
          </w:p>
        </w:tc>
        <w:tc>
          <w:tcPr>
            <w:tcW w:w="1842" w:type="dxa"/>
            <w:gridSpan w:val="8"/>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sz w:val="24"/>
                <w:szCs w:val="24"/>
              </w:rPr>
              <w:lastRenderedPageBreak/>
              <w:t>Индивидуальный опрос</w:t>
            </w: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61</w:t>
            </w:r>
          </w:p>
        </w:tc>
        <w:tc>
          <w:tcPr>
            <w:tcW w:w="1837"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bCs/>
                <w:sz w:val="24"/>
                <w:szCs w:val="24"/>
              </w:rPr>
              <w:t>2.Цезари Рима</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(Тип урока – комбинированный)</w:t>
            </w:r>
          </w:p>
        </w:tc>
        <w:tc>
          <w:tcPr>
            <w:tcW w:w="710"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1 час</w:t>
            </w: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&amp; 50</w:t>
            </w:r>
          </w:p>
        </w:tc>
        <w:tc>
          <w:tcPr>
            <w:tcW w:w="3809"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bCs/>
                <w:sz w:val="24"/>
                <w:szCs w:val="24"/>
              </w:rPr>
              <w:t xml:space="preserve">Объяснять причины усиления монархических черт управления Римом. Давать образную характеристику ярким историческим личностям и формулировать своё отношение к ним. Показывать на карте новые завоеванные  территории и границы империи в период наивысшего расцвета. Готовить тематические сообщения и </w:t>
            </w:r>
            <w:r w:rsidRPr="006B2D7E">
              <w:rPr>
                <w:rFonts w:ascii="Times New Roman" w:hAnsi="Times New Roman" w:cs="Times New Roman"/>
                <w:bCs/>
                <w:sz w:val="24"/>
                <w:szCs w:val="24"/>
              </w:rPr>
              <w:lastRenderedPageBreak/>
              <w:t>проекты по дополнительным источникам.</w:t>
            </w:r>
          </w:p>
        </w:tc>
        <w:tc>
          <w:tcPr>
            <w:tcW w:w="401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
                <w:bCs/>
                <w:sz w:val="24"/>
                <w:szCs w:val="24"/>
              </w:rPr>
            </w:pPr>
            <w:r w:rsidRPr="006B2D7E">
              <w:rPr>
                <w:rFonts w:ascii="Times New Roman" w:hAnsi="Times New Roman" w:cs="Times New Roman"/>
                <w:bCs/>
                <w:sz w:val="24"/>
                <w:szCs w:val="24"/>
              </w:rPr>
              <w:lastRenderedPageBreak/>
              <w:t xml:space="preserve">В ходе представления проекта учится давать оценку его результатам </w:t>
            </w:r>
            <w:r w:rsidRPr="006B2D7E">
              <w:rPr>
                <w:rFonts w:ascii="Times New Roman" w:hAnsi="Times New Roman" w:cs="Times New Roman"/>
                <w:b/>
                <w:bCs/>
                <w:sz w:val="24"/>
                <w:szCs w:val="24"/>
              </w:rPr>
              <w:t xml:space="preserve">– </w:t>
            </w:r>
            <w:proofErr w:type="gramStart"/>
            <w:r w:rsidRPr="006B2D7E">
              <w:rPr>
                <w:rFonts w:ascii="Times New Roman" w:hAnsi="Times New Roman" w:cs="Times New Roman"/>
                <w:b/>
                <w:bCs/>
                <w:sz w:val="24"/>
                <w:szCs w:val="24"/>
              </w:rPr>
              <w:t>Р</w:t>
            </w:r>
            <w:proofErr w:type="gramEnd"/>
          </w:p>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sz w:val="24"/>
                <w:szCs w:val="24"/>
              </w:rPr>
              <w:t xml:space="preserve">Умеет передавать содержание в сжатом, выборочном или развёрнутом виде – </w:t>
            </w:r>
            <w:proofErr w:type="gramStart"/>
            <w:r w:rsidRPr="006B2D7E">
              <w:rPr>
                <w:rFonts w:ascii="Times New Roman" w:hAnsi="Times New Roman" w:cs="Times New Roman"/>
                <w:b/>
                <w:sz w:val="24"/>
                <w:szCs w:val="24"/>
              </w:rPr>
              <w:t>П</w:t>
            </w:r>
            <w:proofErr w:type="gramEnd"/>
          </w:p>
        </w:tc>
        <w:tc>
          <w:tcPr>
            <w:tcW w:w="1842" w:type="dxa"/>
            <w:gridSpan w:val="8"/>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Тестирование, защита проектов</w:t>
            </w: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62-63</w:t>
            </w:r>
          </w:p>
        </w:tc>
        <w:tc>
          <w:tcPr>
            <w:tcW w:w="1837"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3-4</w:t>
            </w:r>
          </w:p>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Жизнь в Римской империи.</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(Тип урока – комбинированный)</w:t>
            </w:r>
          </w:p>
        </w:tc>
        <w:tc>
          <w:tcPr>
            <w:tcW w:w="710"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2 часа</w:t>
            </w: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lang w:val="en-US"/>
              </w:rPr>
              <w:t>&amp;</w:t>
            </w:r>
            <w:r w:rsidRPr="006B2D7E">
              <w:rPr>
                <w:rFonts w:ascii="Times New Roman" w:hAnsi="Times New Roman" w:cs="Times New Roman"/>
                <w:sz w:val="24"/>
                <w:szCs w:val="24"/>
              </w:rPr>
              <w:t xml:space="preserve"> 51</w:t>
            </w:r>
          </w:p>
        </w:tc>
        <w:tc>
          <w:tcPr>
            <w:tcW w:w="3809"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 xml:space="preserve">Объяснять причины превращения Рима в период ранней империи в столицу средиземноморского мира. Образно описывать крупнейшие римские архитектуры. В творческой форме  реконструировать образ жизни римлян, сравнивать его с образом жизни древних греков. Объяснять  причины и следствия   </w:t>
            </w:r>
            <w:proofErr w:type="gramStart"/>
            <w:r w:rsidRPr="006B2D7E">
              <w:rPr>
                <w:rFonts w:ascii="Times New Roman" w:hAnsi="Times New Roman" w:cs="Times New Roman"/>
                <w:bCs/>
                <w:sz w:val="24"/>
                <w:szCs w:val="24"/>
              </w:rPr>
              <w:t>расширения</w:t>
            </w:r>
            <w:proofErr w:type="gramEnd"/>
            <w:r w:rsidRPr="006B2D7E">
              <w:rPr>
                <w:rFonts w:ascii="Times New Roman" w:hAnsi="Times New Roman" w:cs="Times New Roman"/>
                <w:bCs/>
                <w:sz w:val="24"/>
                <w:szCs w:val="24"/>
              </w:rPr>
              <w:t xml:space="preserve"> гражданских прав населения империи. Формулировать причины низкой эффективности труда рабов </w:t>
            </w:r>
            <w:proofErr w:type="gramStart"/>
            <w:r w:rsidRPr="006B2D7E">
              <w:rPr>
                <w:rFonts w:ascii="Times New Roman" w:hAnsi="Times New Roman" w:cs="Times New Roman"/>
                <w:bCs/>
                <w:sz w:val="24"/>
                <w:szCs w:val="24"/>
              </w:rPr>
              <w:t>в</w:t>
            </w:r>
            <w:proofErr w:type="gramEnd"/>
            <w:r w:rsidRPr="006B2D7E">
              <w:rPr>
                <w:rFonts w:ascii="Times New Roman" w:hAnsi="Times New Roman" w:cs="Times New Roman"/>
                <w:bCs/>
                <w:sz w:val="24"/>
                <w:szCs w:val="24"/>
              </w:rPr>
              <w:t xml:space="preserve"> с\х и перехода к колонату. Прогнозировать тенденции развития Римской империи. Готовить тематические сообщения и проекты по дополнительным источникам.</w:t>
            </w:r>
          </w:p>
        </w:tc>
        <w:tc>
          <w:tcPr>
            <w:tcW w:w="401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bCs/>
                <w:sz w:val="24"/>
                <w:szCs w:val="24"/>
              </w:rPr>
            </w:pPr>
            <w:r w:rsidRPr="006B2D7E">
              <w:rPr>
                <w:rFonts w:ascii="Times New Roman" w:hAnsi="Times New Roman" w:cs="Times New Roman"/>
                <w:bCs/>
                <w:sz w:val="24"/>
                <w:szCs w:val="24"/>
              </w:rPr>
              <w:t xml:space="preserve">В ходе представления проекта учится давать оценку его результатам </w:t>
            </w:r>
            <w:r w:rsidRPr="006B2D7E">
              <w:rPr>
                <w:rFonts w:ascii="Times New Roman" w:hAnsi="Times New Roman" w:cs="Times New Roman"/>
                <w:b/>
                <w:bCs/>
                <w:sz w:val="24"/>
                <w:szCs w:val="24"/>
              </w:rPr>
              <w:t xml:space="preserve">– </w:t>
            </w:r>
            <w:proofErr w:type="gramStart"/>
            <w:r w:rsidRPr="006B2D7E">
              <w:rPr>
                <w:rFonts w:ascii="Times New Roman" w:hAnsi="Times New Roman" w:cs="Times New Roman"/>
                <w:b/>
                <w:bCs/>
                <w:sz w:val="24"/>
                <w:szCs w:val="24"/>
              </w:rPr>
              <w:t>Р</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ребенок оценивает,  в том числе неоднозначные, поступки как «хорошие» или «плохие»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Л</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Умеет воспринимать на слух любые виды текста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К</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Составляет простой план текста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П</w:t>
            </w:r>
            <w:proofErr w:type="gramEnd"/>
          </w:p>
          <w:p w:rsidR="006B2D7E" w:rsidRPr="006B2D7E" w:rsidRDefault="006B2D7E" w:rsidP="006B2D7E">
            <w:pPr>
              <w:rPr>
                <w:rFonts w:ascii="Times New Roman" w:hAnsi="Times New Roman" w:cs="Times New Roman"/>
                <w:bCs/>
                <w:sz w:val="24"/>
                <w:szCs w:val="24"/>
              </w:rPr>
            </w:pPr>
          </w:p>
        </w:tc>
        <w:tc>
          <w:tcPr>
            <w:tcW w:w="1842" w:type="dxa"/>
            <w:gridSpan w:val="8"/>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тестирование</w:t>
            </w:r>
          </w:p>
        </w:tc>
      </w:tr>
      <w:tr w:rsidR="006B2D7E" w:rsidRPr="006B2D7E" w:rsidTr="006B2D7E">
        <w:trPr>
          <w:gridAfter w:val="1"/>
          <w:wAfter w:w="965" w:type="dxa"/>
          <w:trHeight w:val="154"/>
        </w:trPr>
        <w:tc>
          <w:tcPr>
            <w:tcW w:w="54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762" w:type="dxa"/>
            <w:gridSpan w:val="7"/>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b/>
                <w:bCs/>
                <w:sz w:val="24"/>
                <w:szCs w:val="24"/>
              </w:rPr>
              <w:t>Закат античной цивилизации  - 5 часов</w:t>
            </w:r>
          </w:p>
        </w:tc>
        <w:tc>
          <w:tcPr>
            <w:tcW w:w="401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bCs/>
                <w:sz w:val="24"/>
                <w:szCs w:val="24"/>
              </w:rPr>
            </w:pPr>
          </w:p>
        </w:tc>
        <w:tc>
          <w:tcPr>
            <w:tcW w:w="877" w:type="dxa"/>
            <w:gridSpan w:val="7"/>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bCs/>
                <w:sz w:val="24"/>
                <w:szCs w:val="24"/>
              </w:rPr>
            </w:pP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64</w:t>
            </w:r>
          </w:p>
        </w:tc>
        <w:tc>
          <w:tcPr>
            <w:tcW w:w="1837"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 xml:space="preserve">1.Кризис Римской империи в III </w:t>
            </w:r>
            <w:r w:rsidRPr="006B2D7E">
              <w:rPr>
                <w:rFonts w:ascii="Times New Roman" w:hAnsi="Times New Roman" w:cs="Times New Roman"/>
                <w:bCs/>
                <w:sz w:val="24"/>
                <w:szCs w:val="24"/>
              </w:rPr>
              <w:lastRenderedPageBreak/>
              <w:t>веке</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(Тип урока – комбинированный)</w:t>
            </w:r>
          </w:p>
        </w:tc>
        <w:tc>
          <w:tcPr>
            <w:tcW w:w="710"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1 час</w:t>
            </w: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&amp; 52</w:t>
            </w:r>
          </w:p>
        </w:tc>
        <w:tc>
          <w:tcPr>
            <w:tcW w:w="3809"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Выделять признаки кризиса Римской империи во всех сферах общества и государства. </w:t>
            </w:r>
            <w:r w:rsidRPr="006B2D7E">
              <w:rPr>
                <w:rFonts w:ascii="Times New Roman" w:hAnsi="Times New Roman" w:cs="Times New Roman"/>
                <w:sz w:val="24"/>
                <w:szCs w:val="24"/>
              </w:rPr>
              <w:lastRenderedPageBreak/>
              <w:t xml:space="preserve">Объяснять причины кратковременных успехов императора </w:t>
            </w:r>
            <w:proofErr w:type="spellStart"/>
            <w:r w:rsidRPr="006B2D7E">
              <w:rPr>
                <w:rFonts w:ascii="Times New Roman" w:hAnsi="Times New Roman" w:cs="Times New Roman"/>
                <w:sz w:val="24"/>
                <w:szCs w:val="24"/>
              </w:rPr>
              <w:t>Аврелиана</w:t>
            </w:r>
            <w:proofErr w:type="spellEnd"/>
            <w:r w:rsidRPr="006B2D7E">
              <w:rPr>
                <w:rFonts w:ascii="Times New Roman" w:hAnsi="Times New Roman" w:cs="Times New Roman"/>
                <w:sz w:val="24"/>
                <w:szCs w:val="24"/>
              </w:rPr>
              <w:t xml:space="preserve"> в восстановлении территориальной целостности империи и неудачи его преобразований.</w:t>
            </w:r>
          </w:p>
        </w:tc>
        <w:tc>
          <w:tcPr>
            <w:tcW w:w="401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sz w:val="24"/>
                <w:szCs w:val="24"/>
              </w:rPr>
            </w:pPr>
            <w:r w:rsidRPr="006B2D7E">
              <w:rPr>
                <w:rFonts w:ascii="Times New Roman" w:hAnsi="Times New Roman" w:cs="Times New Roman"/>
                <w:sz w:val="24"/>
                <w:szCs w:val="24"/>
              </w:rPr>
              <w:lastRenderedPageBreak/>
              <w:t xml:space="preserve">Умеет передавать содержание в сжатом, выборочном или </w:t>
            </w:r>
            <w:r w:rsidRPr="006B2D7E">
              <w:rPr>
                <w:rFonts w:ascii="Times New Roman" w:hAnsi="Times New Roman" w:cs="Times New Roman"/>
                <w:sz w:val="24"/>
                <w:szCs w:val="24"/>
              </w:rPr>
              <w:lastRenderedPageBreak/>
              <w:t xml:space="preserve">развёрнутом виде – </w:t>
            </w:r>
            <w:proofErr w:type="gramStart"/>
            <w:r w:rsidRPr="006B2D7E">
              <w:rPr>
                <w:rFonts w:ascii="Times New Roman" w:hAnsi="Times New Roman" w:cs="Times New Roman"/>
                <w:b/>
                <w:sz w:val="24"/>
                <w:szCs w:val="24"/>
              </w:rPr>
              <w:t>П</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Составляет простой план текста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П</w:t>
            </w:r>
            <w:proofErr w:type="gramEnd"/>
          </w:p>
          <w:p w:rsidR="006B2D7E" w:rsidRPr="006B2D7E" w:rsidRDefault="006B2D7E" w:rsidP="006B2D7E">
            <w:pPr>
              <w:rPr>
                <w:rFonts w:ascii="Times New Roman" w:hAnsi="Times New Roman" w:cs="Times New Roman"/>
                <w:sz w:val="24"/>
                <w:szCs w:val="24"/>
              </w:rPr>
            </w:pPr>
          </w:p>
        </w:tc>
        <w:tc>
          <w:tcPr>
            <w:tcW w:w="1842" w:type="dxa"/>
            <w:gridSpan w:val="8"/>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Индивидуальный опрос</w:t>
            </w: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65</w:t>
            </w:r>
          </w:p>
        </w:tc>
        <w:tc>
          <w:tcPr>
            <w:tcW w:w="1837"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2.Христианство</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(Тип урока – комбинированный)</w:t>
            </w:r>
          </w:p>
        </w:tc>
        <w:tc>
          <w:tcPr>
            <w:tcW w:w="710"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1 час</w:t>
            </w: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lang w:val="en-US"/>
              </w:rPr>
            </w:pPr>
            <w:r w:rsidRPr="006B2D7E">
              <w:rPr>
                <w:rFonts w:ascii="Times New Roman" w:hAnsi="Times New Roman" w:cs="Times New Roman"/>
                <w:sz w:val="24"/>
                <w:szCs w:val="24"/>
              </w:rPr>
              <w:t>&amp; 53</w:t>
            </w:r>
          </w:p>
        </w:tc>
        <w:tc>
          <w:tcPr>
            <w:tcW w:w="3809"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Называть условия возникновения христианского учения. Высказывать суждения о новизне и привлекательности учения Иисуса для определенных  групп населения Римской империи, о причинах популярности  учения  в 1-3 в. до н.э.  Давать характеристику первым христианским  общинам и условиям их деятельности. Рассказывать о преследованиях христиан, используя дополнительные источники. Объяснять причины становления христианской церкви, характеризовать её положение в обществе, используя новые понятия.</w:t>
            </w:r>
          </w:p>
        </w:tc>
        <w:tc>
          <w:tcPr>
            <w:tcW w:w="401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sz w:val="24"/>
                <w:szCs w:val="24"/>
              </w:rPr>
            </w:pPr>
            <w:r w:rsidRPr="006B2D7E">
              <w:rPr>
                <w:rFonts w:ascii="Times New Roman" w:hAnsi="Times New Roman" w:cs="Times New Roman"/>
                <w:sz w:val="24"/>
                <w:szCs w:val="24"/>
              </w:rPr>
              <w:t xml:space="preserve">Усваивает общекультурные ценности под руководством старших </w:t>
            </w:r>
            <w:r w:rsidRPr="006B2D7E">
              <w:rPr>
                <w:rFonts w:ascii="Times New Roman" w:hAnsi="Times New Roman" w:cs="Times New Roman"/>
                <w:b/>
                <w:sz w:val="24"/>
                <w:szCs w:val="24"/>
              </w:rPr>
              <w:t xml:space="preserve">– </w:t>
            </w:r>
            <w:proofErr w:type="gramStart"/>
            <w:r w:rsidRPr="006B2D7E">
              <w:rPr>
                <w:rFonts w:ascii="Times New Roman" w:hAnsi="Times New Roman" w:cs="Times New Roman"/>
                <w:b/>
                <w:sz w:val="24"/>
                <w:szCs w:val="24"/>
              </w:rPr>
              <w:t>П</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ребенок оценивает,  в том числе неоднозначные, поступки как «хорошие» или «плохие»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Л</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Умеет воспринимать на слух любые виды текста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К</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ученик умеет составлять план действий под руководством учителя – </w:t>
            </w:r>
            <w:r w:rsidRPr="006B2D7E">
              <w:rPr>
                <w:rFonts w:ascii="Times New Roman" w:hAnsi="Times New Roman" w:cs="Times New Roman"/>
                <w:b/>
                <w:sz w:val="24"/>
                <w:szCs w:val="24"/>
              </w:rPr>
              <w:t>Л</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умеет  подтверждать аргументы фактами с помощью учителя – </w:t>
            </w:r>
            <w:r w:rsidRPr="006B2D7E">
              <w:rPr>
                <w:rFonts w:ascii="Times New Roman" w:hAnsi="Times New Roman" w:cs="Times New Roman"/>
                <w:b/>
                <w:sz w:val="24"/>
                <w:szCs w:val="24"/>
              </w:rPr>
              <w:t>К</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выявляет причины и следствия простых явлений.- </w:t>
            </w:r>
            <w:r w:rsidRPr="006B2D7E">
              <w:rPr>
                <w:rFonts w:ascii="Times New Roman" w:hAnsi="Times New Roman" w:cs="Times New Roman"/>
                <w:b/>
                <w:sz w:val="24"/>
                <w:szCs w:val="24"/>
              </w:rPr>
              <w:t>П</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В диалоге с учителем совершенствует критерии оценки и </w:t>
            </w:r>
            <w:r w:rsidRPr="006B2D7E">
              <w:rPr>
                <w:rFonts w:ascii="Times New Roman" w:hAnsi="Times New Roman" w:cs="Times New Roman"/>
                <w:sz w:val="24"/>
                <w:szCs w:val="24"/>
              </w:rPr>
              <w:lastRenderedPageBreak/>
              <w:t xml:space="preserve">пользуется ими в ходе оценки и самооценки – </w:t>
            </w:r>
            <w:r w:rsidRPr="006B2D7E">
              <w:rPr>
                <w:rFonts w:ascii="Times New Roman" w:hAnsi="Times New Roman" w:cs="Times New Roman"/>
                <w:b/>
                <w:sz w:val="24"/>
                <w:szCs w:val="24"/>
              </w:rPr>
              <w:t>Р</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p>
        </w:tc>
        <w:tc>
          <w:tcPr>
            <w:tcW w:w="1842" w:type="dxa"/>
            <w:gridSpan w:val="8"/>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Индивидуальный опрос</w:t>
            </w: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lastRenderedPageBreak/>
              <w:t>66</w:t>
            </w:r>
          </w:p>
        </w:tc>
        <w:tc>
          <w:tcPr>
            <w:tcW w:w="1837"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 xml:space="preserve">3.Императоры Диоклетиан и Константин. </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(Тип урока – комбинированный)</w:t>
            </w:r>
          </w:p>
        </w:tc>
        <w:tc>
          <w:tcPr>
            <w:tcW w:w="710"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1 час</w:t>
            </w: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&amp; 54</w:t>
            </w:r>
          </w:p>
        </w:tc>
        <w:tc>
          <w:tcPr>
            <w:tcW w:w="3809"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bCs/>
                <w:sz w:val="24"/>
                <w:szCs w:val="24"/>
              </w:rPr>
              <w:t>Давать  обобщенную характеристику императоров  Диоклетиана  и Константина, анализировать их реформы в сферах политики, экономики, религии и культуры. Высказывать суждения о причинах, целях и результатах преобразований.</w:t>
            </w:r>
          </w:p>
        </w:tc>
        <w:tc>
          <w:tcPr>
            <w:tcW w:w="401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sz w:val="24"/>
                <w:szCs w:val="24"/>
              </w:rPr>
            </w:pPr>
            <w:r w:rsidRPr="006B2D7E">
              <w:rPr>
                <w:rFonts w:ascii="Times New Roman" w:hAnsi="Times New Roman" w:cs="Times New Roman"/>
                <w:sz w:val="24"/>
                <w:szCs w:val="24"/>
              </w:rPr>
              <w:t xml:space="preserve">Усваивает общекультурные ценности под руководством старших </w:t>
            </w:r>
            <w:r w:rsidRPr="006B2D7E">
              <w:rPr>
                <w:rFonts w:ascii="Times New Roman" w:hAnsi="Times New Roman" w:cs="Times New Roman"/>
                <w:b/>
                <w:sz w:val="24"/>
                <w:szCs w:val="24"/>
              </w:rPr>
              <w:t xml:space="preserve">– </w:t>
            </w:r>
            <w:proofErr w:type="gramStart"/>
            <w:r w:rsidRPr="006B2D7E">
              <w:rPr>
                <w:rFonts w:ascii="Times New Roman" w:hAnsi="Times New Roman" w:cs="Times New Roman"/>
                <w:b/>
                <w:sz w:val="24"/>
                <w:szCs w:val="24"/>
              </w:rPr>
              <w:t>П</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Прогнозирует оценки одних и тех же ситуаций с позиций разных людей, отличающихся национальностью, мировоззрением, положением в обществе и т.п. – </w:t>
            </w:r>
            <w:r w:rsidRPr="006B2D7E">
              <w:rPr>
                <w:rFonts w:ascii="Times New Roman" w:hAnsi="Times New Roman" w:cs="Times New Roman"/>
                <w:b/>
                <w:sz w:val="24"/>
                <w:szCs w:val="24"/>
              </w:rPr>
              <w:t>Л.</w:t>
            </w:r>
          </w:p>
          <w:p w:rsidR="006B2D7E" w:rsidRPr="006B2D7E" w:rsidRDefault="006B2D7E" w:rsidP="006B2D7E">
            <w:pPr>
              <w:rPr>
                <w:rFonts w:ascii="Times New Roman" w:hAnsi="Times New Roman" w:cs="Times New Roman"/>
                <w:bCs/>
                <w:sz w:val="24"/>
                <w:szCs w:val="24"/>
              </w:rPr>
            </w:pPr>
          </w:p>
        </w:tc>
        <w:tc>
          <w:tcPr>
            <w:tcW w:w="1842" w:type="dxa"/>
            <w:gridSpan w:val="8"/>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тестирование</w:t>
            </w: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67-</w:t>
            </w:r>
          </w:p>
        </w:tc>
        <w:tc>
          <w:tcPr>
            <w:tcW w:w="1837"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4.Падение Западной Римской империи</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(Тип урока – комбинированный)</w:t>
            </w:r>
          </w:p>
        </w:tc>
        <w:tc>
          <w:tcPr>
            <w:tcW w:w="710"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lang w:val="en-US"/>
              </w:rPr>
            </w:pPr>
            <w:r w:rsidRPr="006B2D7E">
              <w:rPr>
                <w:rFonts w:ascii="Times New Roman" w:hAnsi="Times New Roman" w:cs="Times New Roman"/>
                <w:sz w:val="24"/>
                <w:szCs w:val="24"/>
                <w:lang w:val="en-US"/>
              </w:rPr>
              <w:t>1</w:t>
            </w:r>
            <w:r w:rsidRPr="006B2D7E">
              <w:rPr>
                <w:rFonts w:ascii="Times New Roman" w:hAnsi="Times New Roman" w:cs="Times New Roman"/>
                <w:sz w:val="24"/>
                <w:szCs w:val="24"/>
              </w:rPr>
              <w:t>час</w:t>
            </w: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&amp; 55</w:t>
            </w:r>
          </w:p>
        </w:tc>
        <w:tc>
          <w:tcPr>
            <w:tcW w:w="3809"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Показывать на исторической карте  направления движения варварских народов к границам Римской империи, а также территории Восточной Римской империи и Западной империи. Формулировать причины падения Западной Римской империи, оценивать значение этого события в масштабах истории Древнего мира и мировой истории.   </w:t>
            </w:r>
          </w:p>
        </w:tc>
        <w:tc>
          <w:tcPr>
            <w:tcW w:w="401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ребенок оценивает,  в том числе неоднозначные, поступки как «хорошие» или «плохие»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Л</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Умеет воспринимать на слух любые виды текста </w:t>
            </w:r>
            <w:proofErr w:type="gramStart"/>
            <w:r w:rsidRPr="006B2D7E">
              <w:rPr>
                <w:rFonts w:ascii="Times New Roman" w:hAnsi="Times New Roman" w:cs="Times New Roman"/>
                <w:sz w:val="24"/>
                <w:szCs w:val="24"/>
              </w:rPr>
              <w:t>-</w:t>
            </w:r>
            <w:r w:rsidRPr="006B2D7E">
              <w:rPr>
                <w:rFonts w:ascii="Times New Roman" w:hAnsi="Times New Roman" w:cs="Times New Roman"/>
                <w:b/>
                <w:sz w:val="24"/>
                <w:szCs w:val="24"/>
              </w:rPr>
              <w:t>К</w:t>
            </w:r>
            <w:proofErr w:type="gramEnd"/>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Умеет передавать содержание в сжатом, выборочном или развёрнутом виде – </w:t>
            </w:r>
            <w:proofErr w:type="gramStart"/>
            <w:r w:rsidRPr="006B2D7E">
              <w:rPr>
                <w:rFonts w:ascii="Times New Roman" w:hAnsi="Times New Roman" w:cs="Times New Roman"/>
                <w:b/>
                <w:sz w:val="24"/>
                <w:szCs w:val="24"/>
              </w:rPr>
              <w:t>П</w:t>
            </w:r>
            <w:proofErr w:type="gramEnd"/>
          </w:p>
        </w:tc>
        <w:tc>
          <w:tcPr>
            <w:tcW w:w="1842" w:type="dxa"/>
            <w:gridSpan w:val="8"/>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Самостоятельная работа с контурной картой</w:t>
            </w:r>
          </w:p>
        </w:tc>
      </w:tr>
      <w:tr w:rsidR="006B2D7E" w:rsidRPr="006B2D7E" w:rsidTr="006B2D7E">
        <w:trPr>
          <w:trHeight w:val="154"/>
        </w:trPr>
        <w:tc>
          <w:tcPr>
            <w:tcW w:w="543"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lang w:val="en-US"/>
              </w:rPr>
            </w:pPr>
            <w:r w:rsidRPr="006B2D7E">
              <w:rPr>
                <w:rFonts w:ascii="Times New Roman" w:hAnsi="Times New Roman" w:cs="Times New Roman"/>
                <w:sz w:val="24"/>
                <w:szCs w:val="24"/>
              </w:rPr>
              <w:lastRenderedPageBreak/>
              <w:t>6</w:t>
            </w:r>
            <w:r w:rsidRPr="006B2D7E">
              <w:rPr>
                <w:rFonts w:ascii="Times New Roman" w:hAnsi="Times New Roman" w:cs="Times New Roman"/>
                <w:sz w:val="24"/>
                <w:szCs w:val="24"/>
                <w:lang w:val="en-US"/>
              </w:rPr>
              <w:t>8</w:t>
            </w:r>
          </w:p>
        </w:tc>
        <w:tc>
          <w:tcPr>
            <w:tcW w:w="1837"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5.Повторительно-обобщающий урок по теме «Древний Рим»</w:t>
            </w:r>
          </w:p>
        </w:tc>
        <w:tc>
          <w:tcPr>
            <w:tcW w:w="710" w:type="dxa"/>
            <w:gridSpan w:val="2"/>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1 час</w:t>
            </w:r>
          </w:p>
        </w:tc>
        <w:tc>
          <w:tcPr>
            <w:tcW w:w="1278"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sz w:val="24"/>
                <w:szCs w:val="24"/>
              </w:rPr>
            </w:pPr>
          </w:p>
        </w:tc>
        <w:tc>
          <w:tcPr>
            <w:tcW w:w="3809" w:type="dxa"/>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bCs/>
                <w:sz w:val="24"/>
                <w:szCs w:val="24"/>
              </w:rPr>
              <w:t xml:space="preserve">Актуализировать и обобщать знания  по истории  Древнего Рима. Находить и показывать на карте значимые историко-географические объекты по истории Древнего Рима, использовать карту и схемы как источник информации о важнейших событиях   древнеримской истории.  Проводить поиск информации в отрывках исторических текстов, материальных памятниках Древнего Рима. Соотносить события истории Древнего Рима  по хронологическому признаку между собой и другими событиями истории. Формулировать определения важнейших  понятий.  Описывать  условия существования, основные занятия, образ жизни, общественный  строй в Древнем  Риме. Раскрывать существенные признаки культуры и религии Древнего Рима, сравнивать их с культурой и религией Древней Греции.  Делать выводы о вкладе в </w:t>
            </w:r>
            <w:r w:rsidRPr="006B2D7E">
              <w:rPr>
                <w:rFonts w:ascii="Times New Roman" w:hAnsi="Times New Roman" w:cs="Times New Roman"/>
                <w:bCs/>
                <w:sz w:val="24"/>
                <w:szCs w:val="24"/>
              </w:rPr>
              <w:lastRenderedPageBreak/>
              <w:t>древнеримской цивилизации в историю, высказывать суждения о значении культурного наследия Древнего Рима в современном мире. Готовить тематические сообщения и проекты по дополнительным источникам.</w:t>
            </w:r>
          </w:p>
        </w:tc>
        <w:tc>
          <w:tcPr>
            <w:tcW w:w="4013" w:type="dxa"/>
            <w:tcBorders>
              <w:top w:val="single" w:sz="4" w:space="0" w:color="000000"/>
              <w:left w:val="single" w:sz="4" w:space="0" w:color="000000"/>
              <w:bottom w:val="single" w:sz="4" w:space="0" w:color="000000"/>
              <w:right w:val="single" w:sz="4" w:space="0" w:color="000000"/>
            </w:tcBorders>
          </w:tcPr>
          <w:p w:rsidR="006B2D7E" w:rsidRPr="006B2D7E" w:rsidRDefault="006B2D7E" w:rsidP="006B2D7E">
            <w:pPr>
              <w:rPr>
                <w:rFonts w:ascii="Times New Roman" w:hAnsi="Times New Roman" w:cs="Times New Roman"/>
                <w:b/>
                <w:sz w:val="24"/>
                <w:szCs w:val="24"/>
              </w:rPr>
            </w:pPr>
            <w:r w:rsidRPr="006B2D7E">
              <w:rPr>
                <w:rFonts w:ascii="Times New Roman" w:hAnsi="Times New Roman" w:cs="Times New Roman"/>
                <w:sz w:val="24"/>
                <w:szCs w:val="24"/>
              </w:rPr>
              <w:lastRenderedPageBreak/>
              <w:t xml:space="preserve">Усваивает общекультурные ценности под руководством старших </w:t>
            </w:r>
            <w:r w:rsidRPr="006B2D7E">
              <w:rPr>
                <w:rFonts w:ascii="Times New Roman" w:hAnsi="Times New Roman" w:cs="Times New Roman"/>
                <w:b/>
                <w:sz w:val="24"/>
                <w:szCs w:val="24"/>
              </w:rPr>
              <w:t xml:space="preserve">– </w:t>
            </w:r>
            <w:proofErr w:type="gramStart"/>
            <w:r w:rsidRPr="006B2D7E">
              <w:rPr>
                <w:rFonts w:ascii="Times New Roman" w:hAnsi="Times New Roman" w:cs="Times New Roman"/>
                <w:b/>
                <w:sz w:val="24"/>
                <w:szCs w:val="24"/>
              </w:rPr>
              <w:t>П</w:t>
            </w:r>
            <w:proofErr w:type="gramEnd"/>
          </w:p>
          <w:p w:rsidR="006B2D7E" w:rsidRPr="006B2D7E" w:rsidRDefault="006B2D7E" w:rsidP="006B2D7E">
            <w:pPr>
              <w:rPr>
                <w:rFonts w:ascii="Times New Roman" w:hAnsi="Times New Roman" w:cs="Times New Roman"/>
                <w:b/>
                <w:bCs/>
                <w:sz w:val="24"/>
                <w:szCs w:val="24"/>
              </w:rPr>
            </w:pPr>
            <w:r w:rsidRPr="006B2D7E">
              <w:rPr>
                <w:rFonts w:ascii="Times New Roman" w:hAnsi="Times New Roman" w:cs="Times New Roman"/>
                <w:bCs/>
                <w:sz w:val="24"/>
                <w:szCs w:val="24"/>
              </w:rPr>
              <w:t xml:space="preserve">В ходе представления проекта учится давать оценку его результатам </w:t>
            </w:r>
            <w:r w:rsidRPr="006B2D7E">
              <w:rPr>
                <w:rFonts w:ascii="Times New Roman" w:hAnsi="Times New Roman" w:cs="Times New Roman"/>
                <w:b/>
                <w:bCs/>
                <w:sz w:val="24"/>
                <w:szCs w:val="24"/>
              </w:rPr>
              <w:t xml:space="preserve">– </w:t>
            </w:r>
            <w:proofErr w:type="gramStart"/>
            <w:r w:rsidRPr="006B2D7E">
              <w:rPr>
                <w:rFonts w:ascii="Times New Roman" w:hAnsi="Times New Roman" w:cs="Times New Roman"/>
                <w:b/>
                <w:bCs/>
                <w:sz w:val="24"/>
                <w:szCs w:val="24"/>
              </w:rPr>
              <w:t>Р</w:t>
            </w:r>
            <w:proofErr w:type="gramEnd"/>
          </w:p>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sz w:val="24"/>
                <w:szCs w:val="24"/>
              </w:rPr>
              <w:t>П</w:t>
            </w:r>
            <w:r w:rsidRPr="006B2D7E">
              <w:rPr>
                <w:rFonts w:ascii="Times New Roman" w:hAnsi="Times New Roman" w:cs="Times New Roman"/>
                <w:bCs/>
                <w:sz w:val="24"/>
                <w:szCs w:val="24"/>
              </w:rPr>
              <w:t xml:space="preserve">онимает важность образования – </w:t>
            </w:r>
            <w:r w:rsidRPr="006B2D7E">
              <w:rPr>
                <w:rFonts w:ascii="Times New Roman" w:hAnsi="Times New Roman" w:cs="Times New Roman"/>
                <w:b/>
                <w:bCs/>
                <w:sz w:val="24"/>
                <w:szCs w:val="24"/>
              </w:rPr>
              <w:t>Л</w:t>
            </w:r>
            <w:r w:rsidRPr="006B2D7E">
              <w:rPr>
                <w:rFonts w:ascii="Times New Roman" w:hAnsi="Times New Roman" w:cs="Times New Roman"/>
                <w:bCs/>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ученик умеет составлять план действий под руководством учителя – </w:t>
            </w:r>
            <w:r w:rsidRPr="006B2D7E">
              <w:rPr>
                <w:rFonts w:ascii="Times New Roman" w:hAnsi="Times New Roman" w:cs="Times New Roman"/>
                <w:b/>
                <w:sz w:val="24"/>
                <w:szCs w:val="24"/>
              </w:rPr>
              <w:t>Л</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умеет  подтверждать аргументы фактами с помощью учителя – </w:t>
            </w:r>
            <w:r w:rsidRPr="006B2D7E">
              <w:rPr>
                <w:rFonts w:ascii="Times New Roman" w:hAnsi="Times New Roman" w:cs="Times New Roman"/>
                <w:b/>
                <w:sz w:val="24"/>
                <w:szCs w:val="24"/>
              </w:rPr>
              <w:t>К</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выявляет причины и следствия простых явлений.- </w:t>
            </w:r>
            <w:r w:rsidRPr="006B2D7E">
              <w:rPr>
                <w:rFonts w:ascii="Times New Roman" w:hAnsi="Times New Roman" w:cs="Times New Roman"/>
                <w:b/>
                <w:sz w:val="24"/>
                <w:szCs w:val="24"/>
              </w:rPr>
              <w:t>П</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sz w:val="24"/>
                <w:szCs w:val="24"/>
              </w:rPr>
            </w:pPr>
            <w:r w:rsidRPr="006B2D7E">
              <w:rPr>
                <w:rFonts w:ascii="Times New Roman" w:hAnsi="Times New Roman" w:cs="Times New Roman"/>
                <w:sz w:val="24"/>
                <w:szCs w:val="24"/>
              </w:rPr>
              <w:t xml:space="preserve">В диалоге с учителем совершенствует критерии оценки и пользуется ими в ходе оценки и самооценки – </w:t>
            </w:r>
            <w:r w:rsidRPr="006B2D7E">
              <w:rPr>
                <w:rFonts w:ascii="Times New Roman" w:hAnsi="Times New Roman" w:cs="Times New Roman"/>
                <w:b/>
                <w:sz w:val="24"/>
                <w:szCs w:val="24"/>
              </w:rPr>
              <w:t>Р</w:t>
            </w:r>
            <w:r w:rsidRPr="006B2D7E">
              <w:rPr>
                <w:rFonts w:ascii="Times New Roman" w:hAnsi="Times New Roman" w:cs="Times New Roman"/>
                <w:sz w:val="24"/>
                <w:szCs w:val="24"/>
              </w:rPr>
              <w:t>.</w:t>
            </w:r>
          </w:p>
          <w:p w:rsidR="006B2D7E" w:rsidRPr="006B2D7E" w:rsidRDefault="006B2D7E" w:rsidP="006B2D7E">
            <w:pPr>
              <w:rPr>
                <w:rFonts w:ascii="Times New Roman" w:hAnsi="Times New Roman" w:cs="Times New Roman"/>
                <w:bCs/>
                <w:sz w:val="24"/>
                <w:szCs w:val="24"/>
              </w:rPr>
            </w:pPr>
          </w:p>
        </w:tc>
        <w:tc>
          <w:tcPr>
            <w:tcW w:w="1842" w:type="dxa"/>
            <w:gridSpan w:val="8"/>
            <w:tcBorders>
              <w:top w:val="single" w:sz="4" w:space="0" w:color="000000"/>
              <w:left w:val="single" w:sz="4" w:space="0" w:color="000000"/>
              <w:bottom w:val="single" w:sz="4" w:space="0" w:color="000000"/>
              <w:right w:val="single" w:sz="4" w:space="0" w:color="000000"/>
            </w:tcBorders>
            <w:hideMark/>
          </w:tcPr>
          <w:p w:rsidR="006B2D7E" w:rsidRPr="006B2D7E" w:rsidRDefault="006B2D7E" w:rsidP="006B2D7E">
            <w:pPr>
              <w:rPr>
                <w:rFonts w:ascii="Times New Roman" w:hAnsi="Times New Roman" w:cs="Times New Roman"/>
                <w:bCs/>
                <w:sz w:val="24"/>
                <w:szCs w:val="24"/>
              </w:rPr>
            </w:pPr>
            <w:r w:rsidRPr="006B2D7E">
              <w:rPr>
                <w:rFonts w:ascii="Times New Roman" w:hAnsi="Times New Roman" w:cs="Times New Roman"/>
                <w:bCs/>
                <w:sz w:val="24"/>
                <w:szCs w:val="24"/>
              </w:rPr>
              <w:t>Самостоятельная работа по теме урока</w:t>
            </w:r>
          </w:p>
        </w:tc>
      </w:tr>
    </w:tbl>
    <w:p w:rsidR="006B2D7E" w:rsidRPr="006B2D7E" w:rsidRDefault="006B2D7E" w:rsidP="006B2D7E">
      <w:pPr>
        <w:rPr>
          <w:rFonts w:ascii="Times New Roman" w:hAnsi="Times New Roman" w:cs="Times New Roman"/>
          <w:sz w:val="24"/>
          <w:szCs w:val="24"/>
        </w:rPr>
      </w:pPr>
    </w:p>
    <w:p w:rsidR="006D04FB" w:rsidRPr="006B2D7E" w:rsidRDefault="006D04FB" w:rsidP="006D04FB">
      <w:pPr>
        <w:rPr>
          <w:rFonts w:ascii="Times New Roman" w:hAnsi="Times New Roman" w:cs="Times New Roman"/>
          <w:sz w:val="24"/>
          <w:szCs w:val="24"/>
        </w:rPr>
      </w:pPr>
    </w:p>
    <w:p w:rsidR="006D04FB" w:rsidRPr="006B2D7E" w:rsidRDefault="006D04FB" w:rsidP="006D04FB">
      <w:pPr>
        <w:rPr>
          <w:rFonts w:ascii="Times New Roman" w:hAnsi="Times New Roman" w:cs="Times New Roman"/>
          <w:sz w:val="24"/>
          <w:szCs w:val="24"/>
        </w:rPr>
      </w:pPr>
    </w:p>
    <w:p w:rsidR="00A15D35" w:rsidRPr="006B2D7E" w:rsidRDefault="00A15D35" w:rsidP="002602E0">
      <w:pPr>
        <w:rPr>
          <w:sz w:val="24"/>
          <w:szCs w:val="24"/>
        </w:rPr>
      </w:pPr>
    </w:p>
    <w:sectPr w:rsidR="00A15D35" w:rsidRPr="006B2D7E" w:rsidSect="00700E8E">
      <w:footerReference w:type="default" r:id="rId8"/>
      <w:pgSz w:w="16838" w:h="11906" w:orient="landscape"/>
      <w:pgMar w:top="1701" w:right="395" w:bottom="567" w:left="56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6594" w:rsidRDefault="00D56594" w:rsidP="009565B3">
      <w:pPr>
        <w:spacing w:after="0" w:line="240" w:lineRule="auto"/>
      </w:pPr>
      <w:r>
        <w:separator/>
      </w:r>
    </w:p>
  </w:endnote>
  <w:endnote w:type="continuationSeparator" w:id="0">
    <w:p w:rsidR="00D56594" w:rsidRDefault="00D56594" w:rsidP="009565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choolBookC">
    <w:altName w:val="Courier New"/>
    <w:panose1 w:val="00000000000000000000"/>
    <w:charset w:val="00"/>
    <w:family w:val="decorative"/>
    <w:notTrueType/>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2960946"/>
      <w:docPartObj>
        <w:docPartGallery w:val="Page Numbers (Bottom of Page)"/>
        <w:docPartUnique/>
      </w:docPartObj>
    </w:sdtPr>
    <w:sdtEndPr/>
    <w:sdtContent>
      <w:p w:rsidR="009565B3" w:rsidRDefault="009565B3">
        <w:pPr>
          <w:pStyle w:val="a8"/>
          <w:jc w:val="right"/>
        </w:pPr>
        <w:r>
          <w:fldChar w:fldCharType="begin"/>
        </w:r>
        <w:r>
          <w:instrText>PAGE   \* MERGEFORMAT</w:instrText>
        </w:r>
        <w:r>
          <w:fldChar w:fldCharType="separate"/>
        </w:r>
        <w:r w:rsidR="00467C3F">
          <w:rPr>
            <w:noProof/>
          </w:rPr>
          <w:t>22</w:t>
        </w:r>
        <w:r>
          <w:fldChar w:fldCharType="end"/>
        </w:r>
      </w:p>
    </w:sdtContent>
  </w:sdt>
  <w:p w:rsidR="009565B3" w:rsidRDefault="009565B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6594" w:rsidRDefault="00D56594" w:rsidP="009565B3">
      <w:pPr>
        <w:spacing w:after="0" w:line="240" w:lineRule="auto"/>
      </w:pPr>
      <w:r>
        <w:separator/>
      </w:r>
    </w:p>
  </w:footnote>
  <w:footnote w:type="continuationSeparator" w:id="0">
    <w:p w:rsidR="00D56594" w:rsidRDefault="00D56594" w:rsidP="009565B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24CA7"/>
    <w:multiLevelType w:val="hybridMultilevel"/>
    <w:tmpl w:val="F2A64A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0E4832"/>
    <w:multiLevelType w:val="hybridMultilevel"/>
    <w:tmpl w:val="CD1C52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57C66AD"/>
    <w:multiLevelType w:val="hybridMultilevel"/>
    <w:tmpl w:val="A6409796"/>
    <w:lvl w:ilvl="0" w:tplc="86C8225C">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8CB56BA"/>
    <w:multiLevelType w:val="multilevel"/>
    <w:tmpl w:val="B8CC22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02B"/>
    <w:rsid w:val="000D302B"/>
    <w:rsid w:val="00185F47"/>
    <w:rsid w:val="001A2D04"/>
    <w:rsid w:val="001E6982"/>
    <w:rsid w:val="002602E0"/>
    <w:rsid w:val="002A056F"/>
    <w:rsid w:val="002D5A28"/>
    <w:rsid w:val="00395695"/>
    <w:rsid w:val="00467C3F"/>
    <w:rsid w:val="004B24F3"/>
    <w:rsid w:val="004C3715"/>
    <w:rsid w:val="005B2B75"/>
    <w:rsid w:val="00641BEB"/>
    <w:rsid w:val="006B2D7E"/>
    <w:rsid w:val="006D04FB"/>
    <w:rsid w:val="006F6296"/>
    <w:rsid w:val="00700E8E"/>
    <w:rsid w:val="007E3AC7"/>
    <w:rsid w:val="008A5FEC"/>
    <w:rsid w:val="009565B3"/>
    <w:rsid w:val="00A15D35"/>
    <w:rsid w:val="00A252E8"/>
    <w:rsid w:val="00C819A0"/>
    <w:rsid w:val="00C95EF6"/>
    <w:rsid w:val="00CE5505"/>
    <w:rsid w:val="00D56594"/>
    <w:rsid w:val="00ED5408"/>
    <w:rsid w:val="00F0396B"/>
    <w:rsid w:val="00F16B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
    <w:semiHidden/>
    <w:unhideWhenUsed/>
    <w:qFormat/>
    <w:rsid w:val="006B2D7E"/>
    <w:pPr>
      <w:keepNext/>
      <w:spacing w:before="240" w:after="60"/>
      <w:outlineLvl w:val="2"/>
    </w:pPr>
    <w:rPr>
      <w:rFonts w:ascii="Cambria" w:eastAsia="Times New Roman" w:hAnsi="Cambria" w:cs="Times New Roman"/>
      <w:b/>
      <w:bCs/>
      <w:sz w:val="26"/>
      <w:szCs w:val="26"/>
    </w:rPr>
  </w:style>
  <w:style w:type="paragraph" w:styleId="4">
    <w:name w:val="heading 4"/>
    <w:basedOn w:val="a"/>
    <w:next w:val="a"/>
    <w:link w:val="40"/>
    <w:uiPriority w:val="9"/>
    <w:semiHidden/>
    <w:unhideWhenUsed/>
    <w:qFormat/>
    <w:rsid w:val="006B2D7E"/>
    <w:pPr>
      <w:keepNext/>
      <w:keepLines/>
      <w:spacing w:before="200" w:after="0"/>
      <w:outlineLvl w:val="3"/>
    </w:pPr>
    <w:rPr>
      <w:rFonts w:ascii="Cambria" w:eastAsia="Times New Roman" w:hAnsi="Cambria" w:cs="Times New Roman"/>
      <w:b/>
      <w:bCs/>
      <w:i/>
      <w:iCs/>
      <w:color w:val="4F81BD"/>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252E8"/>
    <w:rPr>
      <w:rFonts w:ascii="Times New Roman" w:hAnsi="Times New Roman" w:cs="Times New Roman"/>
      <w:sz w:val="24"/>
      <w:szCs w:val="24"/>
    </w:rPr>
  </w:style>
  <w:style w:type="paragraph" w:styleId="a4">
    <w:name w:val="List Paragraph"/>
    <w:basedOn w:val="a"/>
    <w:uiPriority w:val="34"/>
    <w:qFormat/>
    <w:rsid w:val="006F6296"/>
    <w:pPr>
      <w:ind w:left="720"/>
      <w:contextualSpacing/>
    </w:pPr>
  </w:style>
  <w:style w:type="table" w:styleId="a5">
    <w:name w:val="Table Grid"/>
    <w:basedOn w:val="a1"/>
    <w:uiPriority w:val="59"/>
    <w:rsid w:val="00ED54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9565B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565B3"/>
  </w:style>
  <w:style w:type="paragraph" w:styleId="a8">
    <w:name w:val="footer"/>
    <w:basedOn w:val="a"/>
    <w:link w:val="a9"/>
    <w:uiPriority w:val="99"/>
    <w:unhideWhenUsed/>
    <w:rsid w:val="009565B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565B3"/>
  </w:style>
  <w:style w:type="character" w:customStyle="1" w:styleId="30">
    <w:name w:val="Заголовок 3 Знак"/>
    <w:basedOn w:val="a0"/>
    <w:link w:val="3"/>
    <w:uiPriority w:val="9"/>
    <w:semiHidden/>
    <w:rsid w:val="006B2D7E"/>
    <w:rPr>
      <w:rFonts w:ascii="Cambria" w:eastAsia="Times New Roman" w:hAnsi="Cambria" w:cs="Times New Roman"/>
      <w:b/>
      <w:bCs/>
      <w:sz w:val="26"/>
      <w:szCs w:val="26"/>
    </w:rPr>
  </w:style>
  <w:style w:type="character" w:customStyle="1" w:styleId="40">
    <w:name w:val="Заголовок 4 Знак"/>
    <w:basedOn w:val="a0"/>
    <w:link w:val="4"/>
    <w:uiPriority w:val="9"/>
    <w:semiHidden/>
    <w:rsid w:val="006B2D7E"/>
    <w:rPr>
      <w:rFonts w:ascii="Cambria" w:eastAsia="Times New Roman" w:hAnsi="Cambria" w:cs="Times New Roman"/>
      <w:b/>
      <w:bCs/>
      <w:i/>
      <w:iCs/>
      <w:color w:val="4F81BD"/>
      <w:lang w:eastAsia="ru-RU"/>
    </w:rPr>
  </w:style>
  <w:style w:type="character" w:styleId="aa">
    <w:name w:val="Hyperlink"/>
    <w:semiHidden/>
    <w:unhideWhenUsed/>
    <w:rsid w:val="006B2D7E"/>
    <w:rPr>
      <w:color w:val="0000FF"/>
      <w:u w:val="single"/>
    </w:rPr>
  </w:style>
  <w:style w:type="character" w:styleId="ab">
    <w:name w:val="FollowedHyperlink"/>
    <w:basedOn w:val="a0"/>
    <w:uiPriority w:val="99"/>
    <w:semiHidden/>
    <w:unhideWhenUsed/>
    <w:rsid w:val="006B2D7E"/>
    <w:rPr>
      <w:color w:val="800080" w:themeColor="followedHyperlink"/>
      <w:u w:val="single"/>
    </w:rPr>
  </w:style>
  <w:style w:type="paragraph" w:styleId="ac">
    <w:name w:val="footnote text"/>
    <w:basedOn w:val="a"/>
    <w:link w:val="ad"/>
    <w:semiHidden/>
    <w:unhideWhenUsed/>
    <w:rsid w:val="006B2D7E"/>
    <w:pPr>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basedOn w:val="a0"/>
    <w:link w:val="ac"/>
    <w:semiHidden/>
    <w:rsid w:val="006B2D7E"/>
    <w:rPr>
      <w:rFonts w:ascii="Times New Roman" w:eastAsia="Times New Roman" w:hAnsi="Times New Roman" w:cs="Times New Roman"/>
      <w:sz w:val="20"/>
      <w:szCs w:val="20"/>
      <w:lang w:eastAsia="ru-RU"/>
    </w:rPr>
  </w:style>
  <w:style w:type="paragraph" w:styleId="ae">
    <w:name w:val="Body Text"/>
    <w:basedOn w:val="a"/>
    <w:link w:val="af"/>
    <w:uiPriority w:val="99"/>
    <w:semiHidden/>
    <w:unhideWhenUsed/>
    <w:rsid w:val="006B2D7E"/>
    <w:pPr>
      <w:spacing w:after="120"/>
    </w:pPr>
    <w:rPr>
      <w:rFonts w:ascii="Calibri" w:eastAsia="Times New Roman" w:hAnsi="Calibri" w:cs="Times New Roman"/>
      <w:lang w:eastAsia="ru-RU"/>
    </w:rPr>
  </w:style>
  <w:style w:type="character" w:customStyle="1" w:styleId="af">
    <w:name w:val="Основной текст Знак"/>
    <w:basedOn w:val="a0"/>
    <w:link w:val="ae"/>
    <w:uiPriority w:val="99"/>
    <w:semiHidden/>
    <w:rsid w:val="006B2D7E"/>
    <w:rPr>
      <w:rFonts w:ascii="Calibri" w:eastAsia="Times New Roman" w:hAnsi="Calibri" w:cs="Times New Roman"/>
      <w:lang w:eastAsia="ru-RU"/>
    </w:rPr>
  </w:style>
  <w:style w:type="paragraph" w:styleId="af0">
    <w:name w:val="Document Map"/>
    <w:basedOn w:val="a"/>
    <w:link w:val="af1"/>
    <w:uiPriority w:val="99"/>
    <w:semiHidden/>
    <w:unhideWhenUsed/>
    <w:rsid w:val="006B2D7E"/>
    <w:rPr>
      <w:rFonts w:ascii="Tahoma" w:eastAsia="Calibri" w:hAnsi="Tahoma" w:cs="Tahoma"/>
      <w:sz w:val="16"/>
      <w:szCs w:val="16"/>
    </w:rPr>
  </w:style>
  <w:style w:type="character" w:customStyle="1" w:styleId="af1">
    <w:name w:val="Схема документа Знак"/>
    <w:basedOn w:val="a0"/>
    <w:link w:val="af0"/>
    <w:uiPriority w:val="99"/>
    <w:semiHidden/>
    <w:rsid w:val="006B2D7E"/>
    <w:rPr>
      <w:rFonts w:ascii="Tahoma" w:eastAsia="Calibri" w:hAnsi="Tahoma" w:cs="Tahoma"/>
      <w:sz w:val="16"/>
      <w:szCs w:val="16"/>
    </w:rPr>
  </w:style>
  <w:style w:type="paragraph" w:customStyle="1" w:styleId="af2">
    <w:name w:val="Стиль"/>
    <w:rsid w:val="006B2D7E"/>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3">
    <w:name w:val="[Без стиля]"/>
    <w:rsid w:val="006B2D7E"/>
    <w:pPr>
      <w:widowControl w:val="0"/>
      <w:autoSpaceDE w:val="0"/>
      <w:autoSpaceDN w:val="0"/>
      <w:adjustRightInd w:val="0"/>
      <w:spacing w:after="0" w:line="288" w:lineRule="auto"/>
    </w:pPr>
    <w:rPr>
      <w:rFonts w:ascii="Times New Roman" w:eastAsia="Times New Roman" w:hAnsi="Times New Roman" w:cs="Times New Roman"/>
      <w:color w:val="000000"/>
      <w:sz w:val="24"/>
      <w:szCs w:val="24"/>
      <w:lang w:eastAsia="ru-RU"/>
    </w:rPr>
  </w:style>
  <w:style w:type="paragraph" w:customStyle="1" w:styleId="R">
    <w:name w:val="R"/>
    <w:basedOn w:val="a"/>
    <w:rsid w:val="006B2D7E"/>
    <w:pPr>
      <w:widowControl w:val="0"/>
      <w:autoSpaceDE w:val="0"/>
      <w:autoSpaceDN w:val="0"/>
      <w:adjustRightInd w:val="0"/>
      <w:spacing w:before="397" w:after="113" w:line="270" w:lineRule="atLeast"/>
      <w:jc w:val="center"/>
    </w:pPr>
    <w:rPr>
      <w:rFonts w:ascii="SchoolBookC" w:eastAsia="Times New Roman" w:hAnsi="SchoolBookC" w:cs="SchoolBookC"/>
      <w:b/>
      <w:bCs/>
      <w:color w:val="000000"/>
      <w:sz w:val="21"/>
      <w:szCs w:val="21"/>
      <w:lang w:eastAsia="ru-RU"/>
    </w:rPr>
  </w:style>
  <w:style w:type="paragraph" w:customStyle="1" w:styleId="22">
    <w:name w:val="22"/>
    <w:basedOn w:val="af3"/>
    <w:rsid w:val="006B2D7E"/>
    <w:pPr>
      <w:spacing w:before="113" w:after="57" w:line="254" w:lineRule="atLeast"/>
      <w:ind w:firstLine="283"/>
      <w:jc w:val="both"/>
    </w:pPr>
    <w:rPr>
      <w:rFonts w:ascii="SchoolBookC" w:hAnsi="SchoolBookC" w:cs="SchoolBookC"/>
      <w:b/>
      <w:bCs/>
      <w:sz w:val="21"/>
      <w:szCs w:val="21"/>
    </w:rPr>
  </w:style>
  <w:style w:type="paragraph" w:customStyle="1" w:styleId="af4">
    <w:name w:val="Новый"/>
    <w:basedOn w:val="a"/>
    <w:rsid w:val="006B2D7E"/>
    <w:pPr>
      <w:spacing w:after="0" w:line="360" w:lineRule="auto"/>
      <w:ind w:firstLine="454"/>
      <w:jc w:val="both"/>
    </w:pPr>
    <w:rPr>
      <w:rFonts w:ascii="Times New Roman" w:eastAsia="Times New Roman" w:hAnsi="Times New Roman" w:cs="Times New Roman"/>
      <w:sz w:val="28"/>
      <w:szCs w:val="24"/>
      <w:lang w:bidi="en-US"/>
    </w:rPr>
  </w:style>
  <w:style w:type="character" w:customStyle="1" w:styleId="af5">
    <w:name w:val="Основной текст_"/>
    <w:link w:val="6"/>
    <w:locked/>
    <w:rsid w:val="006B2D7E"/>
    <w:rPr>
      <w:rFonts w:ascii="Times New Roman" w:hAnsi="Times New Roman" w:cs="Times New Roman"/>
      <w:shd w:val="clear" w:color="auto" w:fill="FFFFFF"/>
    </w:rPr>
  </w:style>
  <w:style w:type="paragraph" w:customStyle="1" w:styleId="6">
    <w:name w:val="Основной текст6"/>
    <w:basedOn w:val="a"/>
    <w:link w:val="af5"/>
    <w:rsid w:val="006B2D7E"/>
    <w:pPr>
      <w:widowControl w:val="0"/>
      <w:shd w:val="clear" w:color="auto" w:fill="FFFFFF"/>
      <w:spacing w:after="0" w:line="274" w:lineRule="exact"/>
      <w:ind w:hanging="1520"/>
      <w:jc w:val="center"/>
    </w:pPr>
    <w:rPr>
      <w:rFonts w:ascii="Times New Roman" w:hAnsi="Times New Roman" w:cs="Times New Roman"/>
    </w:rPr>
  </w:style>
  <w:style w:type="character" w:styleId="af6">
    <w:name w:val="footnote reference"/>
    <w:semiHidden/>
    <w:unhideWhenUsed/>
    <w:rsid w:val="006B2D7E"/>
    <w:rPr>
      <w:vertAlign w:val="superscript"/>
    </w:rPr>
  </w:style>
  <w:style w:type="character" w:customStyle="1" w:styleId="af7">
    <w:name w:val="Гипертекстовая ссылка"/>
    <w:uiPriority w:val="99"/>
    <w:rsid w:val="006B2D7E"/>
    <w:rPr>
      <w:b/>
      <w:bCs/>
      <w:color w:val="008000"/>
    </w:rPr>
  </w:style>
  <w:style w:type="character" w:customStyle="1" w:styleId="Word1WordRTF">
    <w:name w:val="Импортированный список стилей из Word1 (Стили для импортированных списков Word/RTF)"/>
    <w:rsid w:val="006B2D7E"/>
    <w:rPr>
      <w:rFonts w:ascii="Symbol" w:hAnsi="Symbol" w:cs="Symbol" w:hint="default"/>
      <w:w w:val="100"/>
    </w:rPr>
  </w:style>
  <w:style w:type="character" w:customStyle="1" w:styleId="bold">
    <w:name w:val="bold"/>
    <w:rsid w:val="006B2D7E"/>
    <w:rPr>
      <w:b/>
      <w:bCs/>
    </w:rPr>
  </w:style>
  <w:style w:type="character" w:customStyle="1" w:styleId="1255">
    <w:name w:val="Основной текст (12)55"/>
    <w:rsid w:val="006B2D7E"/>
    <w:rPr>
      <w:rFonts w:ascii="Times New Roman" w:hAnsi="Times New Roman" w:cs="Times New Roman" w:hint="default"/>
      <w:spacing w:val="0"/>
      <w:sz w:val="19"/>
      <w:szCs w:val="19"/>
      <w:lang w:bidi="ar-SA"/>
    </w:rPr>
  </w:style>
  <w:style w:type="character" w:customStyle="1" w:styleId="1254">
    <w:name w:val="Основной текст (12)54"/>
    <w:rsid w:val="006B2D7E"/>
    <w:rPr>
      <w:rFonts w:ascii="Times New Roman" w:hAnsi="Times New Roman" w:cs="Times New Roman" w:hint="default"/>
      <w:noProof/>
      <w:spacing w:val="0"/>
      <w:sz w:val="19"/>
      <w:szCs w:val="19"/>
      <w:lang w:bidi="ar-SA"/>
    </w:rPr>
  </w:style>
  <w:style w:type="character" w:customStyle="1" w:styleId="41">
    <w:name w:val="Основной текст4"/>
    <w:uiPriority w:val="99"/>
    <w:rsid w:val="006B2D7E"/>
    <w:rPr>
      <w:rFonts w:ascii="Times New Roman" w:hAnsi="Times New Roman" w:cs="Times New Roman" w:hint="default"/>
      <w:strike w:val="0"/>
      <w:dstrike w:val="0"/>
      <w:color w:val="000000"/>
      <w:spacing w:val="0"/>
      <w:w w:val="100"/>
      <w:position w:val="0"/>
      <w:sz w:val="22"/>
      <w:szCs w:val="22"/>
      <w:u w:val="none"/>
      <w:effect w:val="none"/>
      <w:shd w:val="clear" w:color="auto" w:fill="FFFFFF"/>
      <w:lang w:val="ru-RU"/>
    </w:rPr>
  </w:style>
  <w:style w:type="character" w:customStyle="1" w:styleId="FontStyle144">
    <w:name w:val="Font Style144"/>
    <w:rsid w:val="006B2D7E"/>
    <w:rPr>
      <w:rFonts w:ascii="Times New Roman" w:hAnsi="Times New Roman" w:cs="Times New Roman" w:hint="default"/>
      <w:sz w:val="18"/>
      <w:szCs w:val="18"/>
    </w:rPr>
  </w:style>
  <w:style w:type="character" w:customStyle="1" w:styleId="Zag11">
    <w:name w:val="Zag_11"/>
    <w:rsid w:val="006B2D7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
    <w:semiHidden/>
    <w:unhideWhenUsed/>
    <w:qFormat/>
    <w:rsid w:val="006B2D7E"/>
    <w:pPr>
      <w:keepNext/>
      <w:spacing w:before="240" w:after="60"/>
      <w:outlineLvl w:val="2"/>
    </w:pPr>
    <w:rPr>
      <w:rFonts w:ascii="Cambria" w:eastAsia="Times New Roman" w:hAnsi="Cambria" w:cs="Times New Roman"/>
      <w:b/>
      <w:bCs/>
      <w:sz w:val="26"/>
      <w:szCs w:val="26"/>
    </w:rPr>
  </w:style>
  <w:style w:type="paragraph" w:styleId="4">
    <w:name w:val="heading 4"/>
    <w:basedOn w:val="a"/>
    <w:next w:val="a"/>
    <w:link w:val="40"/>
    <w:uiPriority w:val="9"/>
    <w:semiHidden/>
    <w:unhideWhenUsed/>
    <w:qFormat/>
    <w:rsid w:val="006B2D7E"/>
    <w:pPr>
      <w:keepNext/>
      <w:keepLines/>
      <w:spacing w:before="200" w:after="0"/>
      <w:outlineLvl w:val="3"/>
    </w:pPr>
    <w:rPr>
      <w:rFonts w:ascii="Cambria" w:eastAsia="Times New Roman" w:hAnsi="Cambria" w:cs="Times New Roman"/>
      <w:b/>
      <w:bCs/>
      <w:i/>
      <w:iCs/>
      <w:color w:val="4F81BD"/>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252E8"/>
    <w:rPr>
      <w:rFonts w:ascii="Times New Roman" w:hAnsi="Times New Roman" w:cs="Times New Roman"/>
      <w:sz w:val="24"/>
      <w:szCs w:val="24"/>
    </w:rPr>
  </w:style>
  <w:style w:type="paragraph" w:styleId="a4">
    <w:name w:val="List Paragraph"/>
    <w:basedOn w:val="a"/>
    <w:uiPriority w:val="34"/>
    <w:qFormat/>
    <w:rsid w:val="006F6296"/>
    <w:pPr>
      <w:ind w:left="720"/>
      <w:contextualSpacing/>
    </w:pPr>
  </w:style>
  <w:style w:type="table" w:styleId="a5">
    <w:name w:val="Table Grid"/>
    <w:basedOn w:val="a1"/>
    <w:uiPriority w:val="59"/>
    <w:rsid w:val="00ED54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9565B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565B3"/>
  </w:style>
  <w:style w:type="paragraph" w:styleId="a8">
    <w:name w:val="footer"/>
    <w:basedOn w:val="a"/>
    <w:link w:val="a9"/>
    <w:uiPriority w:val="99"/>
    <w:unhideWhenUsed/>
    <w:rsid w:val="009565B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565B3"/>
  </w:style>
  <w:style w:type="character" w:customStyle="1" w:styleId="30">
    <w:name w:val="Заголовок 3 Знак"/>
    <w:basedOn w:val="a0"/>
    <w:link w:val="3"/>
    <w:uiPriority w:val="9"/>
    <w:semiHidden/>
    <w:rsid w:val="006B2D7E"/>
    <w:rPr>
      <w:rFonts w:ascii="Cambria" w:eastAsia="Times New Roman" w:hAnsi="Cambria" w:cs="Times New Roman"/>
      <w:b/>
      <w:bCs/>
      <w:sz w:val="26"/>
      <w:szCs w:val="26"/>
    </w:rPr>
  </w:style>
  <w:style w:type="character" w:customStyle="1" w:styleId="40">
    <w:name w:val="Заголовок 4 Знак"/>
    <w:basedOn w:val="a0"/>
    <w:link w:val="4"/>
    <w:uiPriority w:val="9"/>
    <w:semiHidden/>
    <w:rsid w:val="006B2D7E"/>
    <w:rPr>
      <w:rFonts w:ascii="Cambria" w:eastAsia="Times New Roman" w:hAnsi="Cambria" w:cs="Times New Roman"/>
      <w:b/>
      <w:bCs/>
      <w:i/>
      <w:iCs/>
      <w:color w:val="4F81BD"/>
      <w:lang w:eastAsia="ru-RU"/>
    </w:rPr>
  </w:style>
  <w:style w:type="character" w:styleId="aa">
    <w:name w:val="Hyperlink"/>
    <w:semiHidden/>
    <w:unhideWhenUsed/>
    <w:rsid w:val="006B2D7E"/>
    <w:rPr>
      <w:color w:val="0000FF"/>
      <w:u w:val="single"/>
    </w:rPr>
  </w:style>
  <w:style w:type="character" w:styleId="ab">
    <w:name w:val="FollowedHyperlink"/>
    <w:basedOn w:val="a0"/>
    <w:uiPriority w:val="99"/>
    <w:semiHidden/>
    <w:unhideWhenUsed/>
    <w:rsid w:val="006B2D7E"/>
    <w:rPr>
      <w:color w:val="800080" w:themeColor="followedHyperlink"/>
      <w:u w:val="single"/>
    </w:rPr>
  </w:style>
  <w:style w:type="paragraph" w:styleId="ac">
    <w:name w:val="footnote text"/>
    <w:basedOn w:val="a"/>
    <w:link w:val="ad"/>
    <w:semiHidden/>
    <w:unhideWhenUsed/>
    <w:rsid w:val="006B2D7E"/>
    <w:pPr>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basedOn w:val="a0"/>
    <w:link w:val="ac"/>
    <w:semiHidden/>
    <w:rsid w:val="006B2D7E"/>
    <w:rPr>
      <w:rFonts w:ascii="Times New Roman" w:eastAsia="Times New Roman" w:hAnsi="Times New Roman" w:cs="Times New Roman"/>
      <w:sz w:val="20"/>
      <w:szCs w:val="20"/>
      <w:lang w:eastAsia="ru-RU"/>
    </w:rPr>
  </w:style>
  <w:style w:type="paragraph" w:styleId="ae">
    <w:name w:val="Body Text"/>
    <w:basedOn w:val="a"/>
    <w:link w:val="af"/>
    <w:uiPriority w:val="99"/>
    <w:semiHidden/>
    <w:unhideWhenUsed/>
    <w:rsid w:val="006B2D7E"/>
    <w:pPr>
      <w:spacing w:after="120"/>
    </w:pPr>
    <w:rPr>
      <w:rFonts w:ascii="Calibri" w:eastAsia="Times New Roman" w:hAnsi="Calibri" w:cs="Times New Roman"/>
      <w:lang w:eastAsia="ru-RU"/>
    </w:rPr>
  </w:style>
  <w:style w:type="character" w:customStyle="1" w:styleId="af">
    <w:name w:val="Основной текст Знак"/>
    <w:basedOn w:val="a0"/>
    <w:link w:val="ae"/>
    <w:uiPriority w:val="99"/>
    <w:semiHidden/>
    <w:rsid w:val="006B2D7E"/>
    <w:rPr>
      <w:rFonts w:ascii="Calibri" w:eastAsia="Times New Roman" w:hAnsi="Calibri" w:cs="Times New Roman"/>
      <w:lang w:eastAsia="ru-RU"/>
    </w:rPr>
  </w:style>
  <w:style w:type="paragraph" w:styleId="af0">
    <w:name w:val="Document Map"/>
    <w:basedOn w:val="a"/>
    <w:link w:val="af1"/>
    <w:uiPriority w:val="99"/>
    <w:semiHidden/>
    <w:unhideWhenUsed/>
    <w:rsid w:val="006B2D7E"/>
    <w:rPr>
      <w:rFonts w:ascii="Tahoma" w:eastAsia="Calibri" w:hAnsi="Tahoma" w:cs="Tahoma"/>
      <w:sz w:val="16"/>
      <w:szCs w:val="16"/>
    </w:rPr>
  </w:style>
  <w:style w:type="character" w:customStyle="1" w:styleId="af1">
    <w:name w:val="Схема документа Знак"/>
    <w:basedOn w:val="a0"/>
    <w:link w:val="af0"/>
    <w:uiPriority w:val="99"/>
    <w:semiHidden/>
    <w:rsid w:val="006B2D7E"/>
    <w:rPr>
      <w:rFonts w:ascii="Tahoma" w:eastAsia="Calibri" w:hAnsi="Tahoma" w:cs="Tahoma"/>
      <w:sz w:val="16"/>
      <w:szCs w:val="16"/>
    </w:rPr>
  </w:style>
  <w:style w:type="paragraph" w:customStyle="1" w:styleId="af2">
    <w:name w:val="Стиль"/>
    <w:rsid w:val="006B2D7E"/>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3">
    <w:name w:val="[Без стиля]"/>
    <w:rsid w:val="006B2D7E"/>
    <w:pPr>
      <w:widowControl w:val="0"/>
      <w:autoSpaceDE w:val="0"/>
      <w:autoSpaceDN w:val="0"/>
      <w:adjustRightInd w:val="0"/>
      <w:spacing w:after="0" w:line="288" w:lineRule="auto"/>
    </w:pPr>
    <w:rPr>
      <w:rFonts w:ascii="Times New Roman" w:eastAsia="Times New Roman" w:hAnsi="Times New Roman" w:cs="Times New Roman"/>
      <w:color w:val="000000"/>
      <w:sz w:val="24"/>
      <w:szCs w:val="24"/>
      <w:lang w:eastAsia="ru-RU"/>
    </w:rPr>
  </w:style>
  <w:style w:type="paragraph" w:customStyle="1" w:styleId="R">
    <w:name w:val="R"/>
    <w:basedOn w:val="a"/>
    <w:rsid w:val="006B2D7E"/>
    <w:pPr>
      <w:widowControl w:val="0"/>
      <w:autoSpaceDE w:val="0"/>
      <w:autoSpaceDN w:val="0"/>
      <w:adjustRightInd w:val="0"/>
      <w:spacing w:before="397" w:after="113" w:line="270" w:lineRule="atLeast"/>
      <w:jc w:val="center"/>
    </w:pPr>
    <w:rPr>
      <w:rFonts w:ascii="SchoolBookC" w:eastAsia="Times New Roman" w:hAnsi="SchoolBookC" w:cs="SchoolBookC"/>
      <w:b/>
      <w:bCs/>
      <w:color w:val="000000"/>
      <w:sz w:val="21"/>
      <w:szCs w:val="21"/>
      <w:lang w:eastAsia="ru-RU"/>
    </w:rPr>
  </w:style>
  <w:style w:type="paragraph" w:customStyle="1" w:styleId="22">
    <w:name w:val="22"/>
    <w:basedOn w:val="af3"/>
    <w:rsid w:val="006B2D7E"/>
    <w:pPr>
      <w:spacing w:before="113" w:after="57" w:line="254" w:lineRule="atLeast"/>
      <w:ind w:firstLine="283"/>
      <w:jc w:val="both"/>
    </w:pPr>
    <w:rPr>
      <w:rFonts w:ascii="SchoolBookC" w:hAnsi="SchoolBookC" w:cs="SchoolBookC"/>
      <w:b/>
      <w:bCs/>
      <w:sz w:val="21"/>
      <w:szCs w:val="21"/>
    </w:rPr>
  </w:style>
  <w:style w:type="paragraph" w:customStyle="1" w:styleId="af4">
    <w:name w:val="Новый"/>
    <w:basedOn w:val="a"/>
    <w:rsid w:val="006B2D7E"/>
    <w:pPr>
      <w:spacing w:after="0" w:line="360" w:lineRule="auto"/>
      <w:ind w:firstLine="454"/>
      <w:jc w:val="both"/>
    </w:pPr>
    <w:rPr>
      <w:rFonts w:ascii="Times New Roman" w:eastAsia="Times New Roman" w:hAnsi="Times New Roman" w:cs="Times New Roman"/>
      <w:sz w:val="28"/>
      <w:szCs w:val="24"/>
      <w:lang w:bidi="en-US"/>
    </w:rPr>
  </w:style>
  <w:style w:type="character" w:customStyle="1" w:styleId="af5">
    <w:name w:val="Основной текст_"/>
    <w:link w:val="6"/>
    <w:locked/>
    <w:rsid w:val="006B2D7E"/>
    <w:rPr>
      <w:rFonts w:ascii="Times New Roman" w:hAnsi="Times New Roman" w:cs="Times New Roman"/>
      <w:shd w:val="clear" w:color="auto" w:fill="FFFFFF"/>
    </w:rPr>
  </w:style>
  <w:style w:type="paragraph" w:customStyle="1" w:styleId="6">
    <w:name w:val="Основной текст6"/>
    <w:basedOn w:val="a"/>
    <w:link w:val="af5"/>
    <w:rsid w:val="006B2D7E"/>
    <w:pPr>
      <w:widowControl w:val="0"/>
      <w:shd w:val="clear" w:color="auto" w:fill="FFFFFF"/>
      <w:spacing w:after="0" w:line="274" w:lineRule="exact"/>
      <w:ind w:hanging="1520"/>
      <w:jc w:val="center"/>
    </w:pPr>
    <w:rPr>
      <w:rFonts w:ascii="Times New Roman" w:hAnsi="Times New Roman" w:cs="Times New Roman"/>
    </w:rPr>
  </w:style>
  <w:style w:type="character" w:styleId="af6">
    <w:name w:val="footnote reference"/>
    <w:semiHidden/>
    <w:unhideWhenUsed/>
    <w:rsid w:val="006B2D7E"/>
    <w:rPr>
      <w:vertAlign w:val="superscript"/>
    </w:rPr>
  </w:style>
  <w:style w:type="character" w:customStyle="1" w:styleId="af7">
    <w:name w:val="Гипертекстовая ссылка"/>
    <w:uiPriority w:val="99"/>
    <w:rsid w:val="006B2D7E"/>
    <w:rPr>
      <w:b/>
      <w:bCs/>
      <w:color w:val="008000"/>
    </w:rPr>
  </w:style>
  <w:style w:type="character" w:customStyle="1" w:styleId="Word1WordRTF">
    <w:name w:val="Импортированный список стилей из Word1 (Стили для импортированных списков Word/RTF)"/>
    <w:rsid w:val="006B2D7E"/>
    <w:rPr>
      <w:rFonts w:ascii="Symbol" w:hAnsi="Symbol" w:cs="Symbol" w:hint="default"/>
      <w:w w:val="100"/>
    </w:rPr>
  </w:style>
  <w:style w:type="character" w:customStyle="1" w:styleId="bold">
    <w:name w:val="bold"/>
    <w:rsid w:val="006B2D7E"/>
    <w:rPr>
      <w:b/>
      <w:bCs/>
    </w:rPr>
  </w:style>
  <w:style w:type="character" w:customStyle="1" w:styleId="1255">
    <w:name w:val="Основной текст (12)55"/>
    <w:rsid w:val="006B2D7E"/>
    <w:rPr>
      <w:rFonts w:ascii="Times New Roman" w:hAnsi="Times New Roman" w:cs="Times New Roman" w:hint="default"/>
      <w:spacing w:val="0"/>
      <w:sz w:val="19"/>
      <w:szCs w:val="19"/>
      <w:lang w:bidi="ar-SA"/>
    </w:rPr>
  </w:style>
  <w:style w:type="character" w:customStyle="1" w:styleId="1254">
    <w:name w:val="Основной текст (12)54"/>
    <w:rsid w:val="006B2D7E"/>
    <w:rPr>
      <w:rFonts w:ascii="Times New Roman" w:hAnsi="Times New Roman" w:cs="Times New Roman" w:hint="default"/>
      <w:noProof/>
      <w:spacing w:val="0"/>
      <w:sz w:val="19"/>
      <w:szCs w:val="19"/>
      <w:lang w:bidi="ar-SA"/>
    </w:rPr>
  </w:style>
  <w:style w:type="character" w:customStyle="1" w:styleId="41">
    <w:name w:val="Основной текст4"/>
    <w:uiPriority w:val="99"/>
    <w:rsid w:val="006B2D7E"/>
    <w:rPr>
      <w:rFonts w:ascii="Times New Roman" w:hAnsi="Times New Roman" w:cs="Times New Roman" w:hint="default"/>
      <w:strike w:val="0"/>
      <w:dstrike w:val="0"/>
      <w:color w:val="000000"/>
      <w:spacing w:val="0"/>
      <w:w w:val="100"/>
      <w:position w:val="0"/>
      <w:sz w:val="22"/>
      <w:szCs w:val="22"/>
      <w:u w:val="none"/>
      <w:effect w:val="none"/>
      <w:shd w:val="clear" w:color="auto" w:fill="FFFFFF"/>
      <w:lang w:val="ru-RU"/>
    </w:rPr>
  </w:style>
  <w:style w:type="character" w:customStyle="1" w:styleId="FontStyle144">
    <w:name w:val="Font Style144"/>
    <w:rsid w:val="006B2D7E"/>
    <w:rPr>
      <w:rFonts w:ascii="Times New Roman" w:hAnsi="Times New Roman" w:cs="Times New Roman" w:hint="default"/>
      <w:sz w:val="18"/>
      <w:szCs w:val="18"/>
    </w:rPr>
  </w:style>
  <w:style w:type="character" w:customStyle="1" w:styleId="Zag11">
    <w:name w:val="Zag_11"/>
    <w:rsid w:val="006B2D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51661">
      <w:bodyDiv w:val="1"/>
      <w:marLeft w:val="0"/>
      <w:marRight w:val="0"/>
      <w:marTop w:val="0"/>
      <w:marBottom w:val="0"/>
      <w:divBdr>
        <w:top w:val="none" w:sz="0" w:space="0" w:color="auto"/>
        <w:left w:val="none" w:sz="0" w:space="0" w:color="auto"/>
        <w:bottom w:val="none" w:sz="0" w:space="0" w:color="auto"/>
        <w:right w:val="none" w:sz="0" w:space="0" w:color="auto"/>
      </w:divBdr>
    </w:div>
    <w:div w:id="272858992">
      <w:bodyDiv w:val="1"/>
      <w:marLeft w:val="0"/>
      <w:marRight w:val="0"/>
      <w:marTop w:val="0"/>
      <w:marBottom w:val="0"/>
      <w:divBdr>
        <w:top w:val="none" w:sz="0" w:space="0" w:color="auto"/>
        <w:left w:val="none" w:sz="0" w:space="0" w:color="auto"/>
        <w:bottom w:val="none" w:sz="0" w:space="0" w:color="auto"/>
        <w:right w:val="none" w:sz="0" w:space="0" w:color="auto"/>
      </w:divBdr>
      <w:divsChild>
        <w:div w:id="1994404414">
          <w:marLeft w:val="0"/>
          <w:marRight w:val="0"/>
          <w:marTop w:val="0"/>
          <w:marBottom w:val="0"/>
          <w:divBdr>
            <w:top w:val="none" w:sz="0" w:space="0" w:color="auto"/>
            <w:left w:val="none" w:sz="0" w:space="0" w:color="auto"/>
            <w:bottom w:val="none" w:sz="0" w:space="0" w:color="auto"/>
            <w:right w:val="none" w:sz="0" w:space="0" w:color="auto"/>
          </w:divBdr>
          <w:divsChild>
            <w:div w:id="252935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135147">
      <w:bodyDiv w:val="1"/>
      <w:marLeft w:val="0"/>
      <w:marRight w:val="0"/>
      <w:marTop w:val="0"/>
      <w:marBottom w:val="0"/>
      <w:divBdr>
        <w:top w:val="none" w:sz="0" w:space="0" w:color="auto"/>
        <w:left w:val="none" w:sz="0" w:space="0" w:color="auto"/>
        <w:bottom w:val="none" w:sz="0" w:space="0" w:color="auto"/>
        <w:right w:val="none" w:sz="0" w:space="0" w:color="auto"/>
      </w:divBdr>
      <w:divsChild>
        <w:div w:id="528421972">
          <w:marLeft w:val="0"/>
          <w:marRight w:val="0"/>
          <w:marTop w:val="0"/>
          <w:marBottom w:val="0"/>
          <w:divBdr>
            <w:top w:val="none" w:sz="0" w:space="0" w:color="auto"/>
            <w:left w:val="none" w:sz="0" w:space="0" w:color="auto"/>
            <w:bottom w:val="none" w:sz="0" w:space="0" w:color="auto"/>
            <w:right w:val="none" w:sz="0" w:space="0" w:color="auto"/>
          </w:divBdr>
        </w:div>
        <w:div w:id="1633713084">
          <w:marLeft w:val="0"/>
          <w:marRight w:val="0"/>
          <w:marTop w:val="0"/>
          <w:marBottom w:val="0"/>
          <w:divBdr>
            <w:top w:val="none" w:sz="0" w:space="0" w:color="auto"/>
            <w:left w:val="none" w:sz="0" w:space="0" w:color="auto"/>
            <w:bottom w:val="none" w:sz="0" w:space="0" w:color="auto"/>
            <w:right w:val="none" w:sz="0" w:space="0" w:color="auto"/>
          </w:divBdr>
        </w:div>
        <w:div w:id="2060669101">
          <w:marLeft w:val="0"/>
          <w:marRight w:val="0"/>
          <w:marTop w:val="0"/>
          <w:marBottom w:val="0"/>
          <w:divBdr>
            <w:top w:val="none" w:sz="0" w:space="0" w:color="auto"/>
            <w:left w:val="none" w:sz="0" w:space="0" w:color="auto"/>
            <w:bottom w:val="none" w:sz="0" w:space="0" w:color="auto"/>
            <w:right w:val="none" w:sz="0" w:space="0" w:color="auto"/>
          </w:divBdr>
        </w:div>
        <w:div w:id="413401275">
          <w:marLeft w:val="0"/>
          <w:marRight w:val="0"/>
          <w:marTop w:val="0"/>
          <w:marBottom w:val="0"/>
          <w:divBdr>
            <w:top w:val="none" w:sz="0" w:space="0" w:color="auto"/>
            <w:left w:val="none" w:sz="0" w:space="0" w:color="auto"/>
            <w:bottom w:val="none" w:sz="0" w:space="0" w:color="auto"/>
            <w:right w:val="none" w:sz="0" w:space="0" w:color="auto"/>
          </w:divBdr>
        </w:div>
        <w:div w:id="553005286">
          <w:marLeft w:val="0"/>
          <w:marRight w:val="0"/>
          <w:marTop w:val="0"/>
          <w:marBottom w:val="0"/>
          <w:divBdr>
            <w:top w:val="none" w:sz="0" w:space="0" w:color="auto"/>
            <w:left w:val="none" w:sz="0" w:space="0" w:color="auto"/>
            <w:bottom w:val="none" w:sz="0" w:space="0" w:color="auto"/>
            <w:right w:val="none" w:sz="0" w:space="0" w:color="auto"/>
          </w:divBdr>
        </w:div>
        <w:div w:id="119303187">
          <w:marLeft w:val="0"/>
          <w:marRight w:val="0"/>
          <w:marTop w:val="0"/>
          <w:marBottom w:val="0"/>
          <w:divBdr>
            <w:top w:val="none" w:sz="0" w:space="0" w:color="auto"/>
            <w:left w:val="none" w:sz="0" w:space="0" w:color="auto"/>
            <w:bottom w:val="none" w:sz="0" w:space="0" w:color="auto"/>
            <w:right w:val="none" w:sz="0" w:space="0" w:color="auto"/>
          </w:divBdr>
        </w:div>
        <w:div w:id="778527112">
          <w:marLeft w:val="0"/>
          <w:marRight w:val="0"/>
          <w:marTop w:val="0"/>
          <w:marBottom w:val="0"/>
          <w:divBdr>
            <w:top w:val="none" w:sz="0" w:space="0" w:color="auto"/>
            <w:left w:val="none" w:sz="0" w:space="0" w:color="auto"/>
            <w:bottom w:val="none" w:sz="0" w:space="0" w:color="auto"/>
            <w:right w:val="none" w:sz="0" w:space="0" w:color="auto"/>
          </w:divBdr>
        </w:div>
        <w:div w:id="904996737">
          <w:marLeft w:val="0"/>
          <w:marRight w:val="0"/>
          <w:marTop w:val="0"/>
          <w:marBottom w:val="0"/>
          <w:divBdr>
            <w:top w:val="none" w:sz="0" w:space="0" w:color="auto"/>
            <w:left w:val="none" w:sz="0" w:space="0" w:color="auto"/>
            <w:bottom w:val="none" w:sz="0" w:space="0" w:color="auto"/>
            <w:right w:val="none" w:sz="0" w:space="0" w:color="auto"/>
          </w:divBdr>
        </w:div>
        <w:div w:id="334694733">
          <w:marLeft w:val="0"/>
          <w:marRight w:val="0"/>
          <w:marTop w:val="0"/>
          <w:marBottom w:val="0"/>
          <w:divBdr>
            <w:top w:val="none" w:sz="0" w:space="0" w:color="auto"/>
            <w:left w:val="none" w:sz="0" w:space="0" w:color="auto"/>
            <w:bottom w:val="none" w:sz="0" w:space="0" w:color="auto"/>
            <w:right w:val="none" w:sz="0" w:space="0" w:color="auto"/>
          </w:divBdr>
        </w:div>
        <w:div w:id="1382359888">
          <w:marLeft w:val="0"/>
          <w:marRight w:val="0"/>
          <w:marTop w:val="0"/>
          <w:marBottom w:val="0"/>
          <w:divBdr>
            <w:top w:val="none" w:sz="0" w:space="0" w:color="auto"/>
            <w:left w:val="none" w:sz="0" w:space="0" w:color="auto"/>
            <w:bottom w:val="none" w:sz="0" w:space="0" w:color="auto"/>
            <w:right w:val="none" w:sz="0" w:space="0" w:color="auto"/>
          </w:divBdr>
        </w:div>
        <w:div w:id="872351985">
          <w:marLeft w:val="0"/>
          <w:marRight w:val="0"/>
          <w:marTop w:val="0"/>
          <w:marBottom w:val="0"/>
          <w:divBdr>
            <w:top w:val="none" w:sz="0" w:space="0" w:color="auto"/>
            <w:left w:val="none" w:sz="0" w:space="0" w:color="auto"/>
            <w:bottom w:val="none" w:sz="0" w:space="0" w:color="auto"/>
            <w:right w:val="none" w:sz="0" w:space="0" w:color="auto"/>
          </w:divBdr>
        </w:div>
        <w:div w:id="177816295">
          <w:marLeft w:val="0"/>
          <w:marRight w:val="0"/>
          <w:marTop w:val="0"/>
          <w:marBottom w:val="0"/>
          <w:divBdr>
            <w:top w:val="none" w:sz="0" w:space="0" w:color="auto"/>
            <w:left w:val="none" w:sz="0" w:space="0" w:color="auto"/>
            <w:bottom w:val="none" w:sz="0" w:space="0" w:color="auto"/>
            <w:right w:val="none" w:sz="0" w:space="0" w:color="auto"/>
          </w:divBdr>
        </w:div>
        <w:div w:id="808478668">
          <w:marLeft w:val="0"/>
          <w:marRight w:val="0"/>
          <w:marTop w:val="0"/>
          <w:marBottom w:val="0"/>
          <w:divBdr>
            <w:top w:val="none" w:sz="0" w:space="0" w:color="auto"/>
            <w:left w:val="none" w:sz="0" w:space="0" w:color="auto"/>
            <w:bottom w:val="none" w:sz="0" w:space="0" w:color="auto"/>
            <w:right w:val="none" w:sz="0" w:space="0" w:color="auto"/>
          </w:divBdr>
        </w:div>
        <w:div w:id="532770077">
          <w:marLeft w:val="0"/>
          <w:marRight w:val="0"/>
          <w:marTop w:val="0"/>
          <w:marBottom w:val="0"/>
          <w:divBdr>
            <w:top w:val="none" w:sz="0" w:space="0" w:color="auto"/>
            <w:left w:val="none" w:sz="0" w:space="0" w:color="auto"/>
            <w:bottom w:val="none" w:sz="0" w:space="0" w:color="auto"/>
            <w:right w:val="none" w:sz="0" w:space="0" w:color="auto"/>
          </w:divBdr>
        </w:div>
        <w:div w:id="262999511">
          <w:marLeft w:val="0"/>
          <w:marRight w:val="0"/>
          <w:marTop w:val="0"/>
          <w:marBottom w:val="0"/>
          <w:divBdr>
            <w:top w:val="none" w:sz="0" w:space="0" w:color="auto"/>
            <w:left w:val="none" w:sz="0" w:space="0" w:color="auto"/>
            <w:bottom w:val="none" w:sz="0" w:space="0" w:color="auto"/>
            <w:right w:val="none" w:sz="0" w:space="0" w:color="auto"/>
          </w:divBdr>
        </w:div>
        <w:div w:id="2109353194">
          <w:marLeft w:val="0"/>
          <w:marRight w:val="0"/>
          <w:marTop w:val="0"/>
          <w:marBottom w:val="0"/>
          <w:divBdr>
            <w:top w:val="none" w:sz="0" w:space="0" w:color="auto"/>
            <w:left w:val="none" w:sz="0" w:space="0" w:color="auto"/>
            <w:bottom w:val="none" w:sz="0" w:space="0" w:color="auto"/>
            <w:right w:val="none" w:sz="0" w:space="0" w:color="auto"/>
          </w:divBdr>
        </w:div>
      </w:divsChild>
    </w:div>
    <w:div w:id="719406272">
      <w:bodyDiv w:val="1"/>
      <w:marLeft w:val="0"/>
      <w:marRight w:val="0"/>
      <w:marTop w:val="0"/>
      <w:marBottom w:val="0"/>
      <w:divBdr>
        <w:top w:val="none" w:sz="0" w:space="0" w:color="auto"/>
        <w:left w:val="none" w:sz="0" w:space="0" w:color="auto"/>
        <w:bottom w:val="none" w:sz="0" w:space="0" w:color="auto"/>
        <w:right w:val="none" w:sz="0" w:space="0" w:color="auto"/>
      </w:divBdr>
    </w:div>
    <w:div w:id="1382946619">
      <w:bodyDiv w:val="1"/>
      <w:marLeft w:val="0"/>
      <w:marRight w:val="0"/>
      <w:marTop w:val="0"/>
      <w:marBottom w:val="0"/>
      <w:divBdr>
        <w:top w:val="none" w:sz="0" w:space="0" w:color="auto"/>
        <w:left w:val="none" w:sz="0" w:space="0" w:color="auto"/>
        <w:bottom w:val="none" w:sz="0" w:space="0" w:color="auto"/>
        <w:right w:val="none" w:sz="0" w:space="0" w:color="auto"/>
      </w:divBdr>
    </w:div>
    <w:div w:id="1527325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148</TotalTime>
  <Pages>1</Pages>
  <Words>12510</Words>
  <Characters>71313</Characters>
  <Application>Microsoft Office Word</Application>
  <DocSecurity>0</DocSecurity>
  <Lines>594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22</cp:revision>
  <dcterms:created xsi:type="dcterms:W3CDTF">2019-04-18T07:34:00Z</dcterms:created>
  <dcterms:modified xsi:type="dcterms:W3CDTF">2019-04-30T15:01:00Z</dcterms:modified>
</cp:coreProperties>
</file>